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D3" w:rsidRPr="00C90E47" w:rsidRDefault="00D430D3" w:rsidP="00D430D3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C90E47">
        <w:rPr>
          <w:rFonts w:ascii="Arial Narrow" w:hAnsi="Arial Narrow"/>
          <w:b/>
          <w:sz w:val="20"/>
          <w:szCs w:val="20"/>
          <w:u w:val="single"/>
        </w:rPr>
        <w:t>COMPTE-RENDU DU CONSEIL MUNICIPAL DE BARBAZAN DEBAT</w:t>
      </w:r>
    </w:p>
    <w:p w:rsidR="00D430D3" w:rsidRPr="00C90E47" w:rsidRDefault="00D430D3" w:rsidP="00D430D3">
      <w:pPr>
        <w:jc w:val="center"/>
        <w:outlineLvl w:val="0"/>
        <w:rPr>
          <w:rFonts w:ascii="Arial Narrow" w:hAnsi="Arial Narrow"/>
          <w:b/>
          <w:caps/>
          <w:noProof/>
          <w:sz w:val="20"/>
          <w:szCs w:val="20"/>
          <w:u w:val="single"/>
        </w:rPr>
      </w:pPr>
      <w:r w:rsidRPr="00C90E47">
        <w:rPr>
          <w:rFonts w:ascii="Arial Narrow" w:hAnsi="Arial Narrow"/>
          <w:b/>
          <w:caps/>
          <w:noProof/>
          <w:sz w:val="20"/>
          <w:szCs w:val="20"/>
          <w:u w:val="single"/>
        </w:rPr>
        <w:t>Séance N° 2017.05 du 15 DECEMBRE 2017</w:t>
      </w:r>
    </w:p>
    <w:p w:rsidR="00711F1F" w:rsidRPr="00C90E47" w:rsidRDefault="00711F1F" w:rsidP="004D528D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4D528D" w:rsidRPr="00C90E47" w:rsidRDefault="004D528D" w:rsidP="004D528D">
      <w:pPr>
        <w:jc w:val="both"/>
        <w:rPr>
          <w:rFonts w:ascii="Arial Narrow" w:hAnsi="Arial Narrow"/>
          <w:sz w:val="20"/>
          <w:szCs w:val="20"/>
        </w:rPr>
      </w:pPr>
    </w:p>
    <w:p w:rsidR="004D528D" w:rsidRPr="00C90E47" w:rsidRDefault="004D528D" w:rsidP="004D528D">
      <w:pPr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 xml:space="preserve">L'an deux mille dix-sept, le quinze décembre à dix-huit heures </w:t>
      </w:r>
      <w:r w:rsidR="000214B2" w:rsidRPr="00C90E47">
        <w:rPr>
          <w:rFonts w:ascii="Arial Narrow" w:hAnsi="Arial Narrow"/>
          <w:sz w:val="20"/>
          <w:szCs w:val="20"/>
        </w:rPr>
        <w:t>quinze minutes</w:t>
      </w:r>
      <w:r w:rsidRPr="00C90E47">
        <w:rPr>
          <w:rFonts w:ascii="Arial Narrow" w:hAnsi="Arial Narrow"/>
          <w:sz w:val="20"/>
          <w:szCs w:val="20"/>
        </w:rPr>
        <w:t>, le Conseil Municipal de la commune de BARBAZAN-DEBAT, dûment convoqué, s'est réuni au lieu ordinaire de ses séances, sous la présidence de M. PEDEBOY Jean-Christian, Maire.</w:t>
      </w:r>
    </w:p>
    <w:p w:rsidR="004D528D" w:rsidRPr="00C90E47" w:rsidRDefault="004D528D" w:rsidP="004D528D">
      <w:pPr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b/>
          <w:sz w:val="20"/>
          <w:szCs w:val="20"/>
          <w:u w:val="single"/>
        </w:rPr>
        <w:t>ETAIENT PRÉSENTS</w:t>
      </w:r>
      <w:r w:rsidRPr="00C90E47">
        <w:rPr>
          <w:rFonts w:ascii="Arial Narrow" w:hAnsi="Arial Narrow"/>
          <w:sz w:val="20"/>
          <w:szCs w:val="20"/>
        </w:rPr>
        <w:t xml:space="preserve"> : M. PEDEBOY Jean-Christian, Mme RIVALETTO Claudine, M. BEZ Bernard, Mme FERNANDEZ Consuelo, M. LOUPRET Yves, Mme RODRIGUEZ Rose-Marie, M. DELMAS Claude, Mme POUYENNE-VIGNAU Régine, M. IBORRA François, </w:t>
      </w:r>
      <w:r w:rsidR="00C17890" w:rsidRPr="00C90E47">
        <w:rPr>
          <w:rFonts w:ascii="Arial Narrow" w:hAnsi="Arial Narrow"/>
          <w:sz w:val="20"/>
          <w:szCs w:val="20"/>
        </w:rPr>
        <w:t xml:space="preserve">Mme MAUVEZIN Françoise, </w:t>
      </w:r>
      <w:r w:rsidRPr="00C90E47">
        <w:rPr>
          <w:rFonts w:ascii="Arial Narrow" w:hAnsi="Arial Narrow"/>
          <w:sz w:val="20"/>
          <w:szCs w:val="20"/>
        </w:rPr>
        <w:t>M. LAGARDELLE Gilles, Mme PALOMINO Hélène, M. MANSE Je</w:t>
      </w:r>
      <w:r w:rsidR="00C17890" w:rsidRPr="00C90E47">
        <w:rPr>
          <w:rFonts w:ascii="Arial Narrow" w:hAnsi="Arial Narrow"/>
          <w:sz w:val="20"/>
          <w:szCs w:val="20"/>
        </w:rPr>
        <w:t>an-Luc, Mme OLALLA Anne-Marie, Mme SANSOULET Monique</w:t>
      </w:r>
      <w:r w:rsidRPr="00C90E47">
        <w:rPr>
          <w:rFonts w:ascii="Arial Narrow" w:hAnsi="Arial Narrow"/>
          <w:sz w:val="20"/>
          <w:szCs w:val="20"/>
        </w:rPr>
        <w:t xml:space="preserve">, M. MAZET Serge, </w:t>
      </w:r>
      <w:r w:rsidR="00C17890" w:rsidRPr="00C90E47">
        <w:rPr>
          <w:rFonts w:ascii="Arial Narrow" w:hAnsi="Arial Narrow"/>
          <w:sz w:val="20"/>
          <w:szCs w:val="20"/>
        </w:rPr>
        <w:t>M SCHAEFFER Fabrice</w:t>
      </w:r>
      <w:r w:rsidRPr="00C90E47">
        <w:rPr>
          <w:rFonts w:ascii="Arial Narrow" w:hAnsi="Arial Narrow"/>
          <w:sz w:val="20"/>
          <w:szCs w:val="20"/>
        </w:rPr>
        <w:t>, M. LARROUY Michel,  Mme DARRE Michèle, M. MATUT Pascal, M. SONNEVILLE Didier, Mme SCHNEIDER Christianne.</w:t>
      </w:r>
    </w:p>
    <w:p w:rsidR="004D528D" w:rsidRPr="00C90E47" w:rsidRDefault="004D528D" w:rsidP="004D528D">
      <w:pPr>
        <w:tabs>
          <w:tab w:val="left" w:pos="4253"/>
        </w:tabs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b/>
          <w:bCs/>
          <w:sz w:val="20"/>
          <w:szCs w:val="20"/>
          <w:u w:val="single"/>
        </w:rPr>
        <w:t xml:space="preserve">PROCURATION </w:t>
      </w:r>
      <w:r w:rsidRPr="00C90E47">
        <w:rPr>
          <w:rFonts w:ascii="Arial Narrow" w:hAnsi="Arial Narrow"/>
          <w:sz w:val="20"/>
          <w:szCs w:val="20"/>
        </w:rPr>
        <w:t xml:space="preserve">: </w:t>
      </w:r>
      <w:r w:rsidR="00C17890" w:rsidRPr="00C90E47">
        <w:rPr>
          <w:rFonts w:ascii="Arial Narrow" w:hAnsi="Arial Narrow"/>
          <w:sz w:val="20"/>
          <w:szCs w:val="20"/>
        </w:rPr>
        <w:t xml:space="preserve">M. CHAMPAGNE Sylvain </w:t>
      </w:r>
      <w:r w:rsidRPr="00C90E47">
        <w:rPr>
          <w:rFonts w:ascii="Arial Narrow" w:hAnsi="Arial Narrow"/>
          <w:sz w:val="20"/>
          <w:szCs w:val="20"/>
        </w:rPr>
        <w:t>à.</w:t>
      </w:r>
      <w:r w:rsidR="00C17890" w:rsidRPr="00C90E47">
        <w:rPr>
          <w:rFonts w:ascii="Arial Narrow" w:hAnsi="Arial Narrow"/>
          <w:sz w:val="20"/>
          <w:szCs w:val="20"/>
        </w:rPr>
        <w:t xml:space="preserve"> M. IBORRA François</w:t>
      </w:r>
      <w:r w:rsidR="00711F1F" w:rsidRPr="00C90E47">
        <w:rPr>
          <w:rFonts w:ascii="Arial Narrow" w:hAnsi="Arial Narrow"/>
          <w:sz w:val="20"/>
          <w:szCs w:val="20"/>
        </w:rPr>
        <w:t>.</w:t>
      </w:r>
    </w:p>
    <w:p w:rsidR="00774EC2" w:rsidRPr="00C90E47" w:rsidRDefault="00774EC2" w:rsidP="00774EC2">
      <w:pPr>
        <w:pStyle w:val="Titre1"/>
        <w:rPr>
          <w:rFonts w:ascii="Arial Narrow" w:hAnsi="Arial Narrow"/>
          <w:sz w:val="20"/>
          <w:szCs w:val="20"/>
          <w:lang w:val="fr-FR"/>
        </w:rPr>
      </w:pPr>
    </w:p>
    <w:p w:rsidR="00D430D3" w:rsidRPr="00C90E47" w:rsidRDefault="00D430D3" w:rsidP="00774EC2">
      <w:pPr>
        <w:pStyle w:val="Titre1"/>
        <w:rPr>
          <w:rFonts w:ascii="Arial Narrow" w:hAnsi="Arial Narrow"/>
          <w:sz w:val="20"/>
          <w:szCs w:val="20"/>
          <w:lang w:val="fr-FR"/>
        </w:rPr>
      </w:pPr>
      <w:r w:rsidRPr="00C90E47">
        <w:rPr>
          <w:rFonts w:ascii="Arial Narrow" w:hAnsi="Arial Narrow"/>
          <w:sz w:val="20"/>
          <w:szCs w:val="20"/>
          <w:lang w:val="fr-FR"/>
        </w:rPr>
        <w:t xml:space="preserve">M. LE MAIRE : « J’accueille M. SCHAEFFER, qui remplace Mme VILANOVA, démissionnaire ». </w:t>
      </w:r>
    </w:p>
    <w:p w:rsidR="00D430D3" w:rsidRPr="00C90E47" w:rsidRDefault="00D430D3" w:rsidP="00774EC2">
      <w:pPr>
        <w:pStyle w:val="Titre1"/>
        <w:rPr>
          <w:rFonts w:ascii="Arial Narrow" w:hAnsi="Arial Narrow"/>
          <w:sz w:val="20"/>
          <w:szCs w:val="20"/>
          <w:lang w:val="fr-FR"/>
        </w:rPr>
      </w:pPr>
      <w:r w:rsidRPr="00C90E47">
        <w:rPr>
          <w:rFonts w:ascii="Arial Narrow" w:hAnsi="Arial Narrow"/>
          <w:sz w:val="20"/>
          <w:szCs w:val="20"/>
          <w:lang w:val="fr-FR"/>
        </w:rPr>
        <w:t>Cette démission modifie le tableau des instances municipales, qui est donc distribué en séance.</w:t>
      </w:r>
    </w:p>
    <w:p w:rsidR="00D430D3" w:rsidRPr="00C90E47" w:rsidRDefault="00D430D3" w:rsidP="00774EC2">
      <w:pPr>
        <w:pStyle w:val="Titre1"/>
        <w:rPr>
          <w:rFonts w:ascii="Arial Narrow" w:hAnsi="Arial Narrow"/>
          <w:sz w:val="20"/>
          <w:szCs w:val="20"/>
          <w:lang w:val="fr-FR"/>
        </w:rPr>
      </w:pPr>
    </w:p>
    <w:p w:rsidR="00D430D3" w:rsidRPr="00C90E47" w:rsidRDefault="00D430D3" w:rsidP="00774EC2">
      <w:pPr>
        <w:pStyle w:val="Titre1"/>
        <w:rPr>
          <w:rFonts w:ascii="Arial Narrow" w:hAnsi="Arial Narrow"/>
          <w:sz w:val="20"/>
          <w:szCs w:val="20"/>
          <w:lang w:val="fr-FR"/>
        </w:rPr>
      </w:pPr>
      <w:r w:rsidRPr="00C90E47">
        <w:rPr>
          <w:rFonts w:ascii="Arial Narrow" w:hAnsi="Arial Narrow"/>
          <w:sz w:val="20"/>
          <w:szCs w:val="20"/>
          <w:lang w:val="fr-FR"/>
        </w:rPr>
        <w:t>M. LOUPRET est nommé secrétaire de séance à l’unanimité.</w:t>
      </w:r>
    </w:p>
    <w:p w:rsidR="00D430D3" w:rsidRPr="00C90E47" w:rsidRDefault="00D430D3" w:rsidP="00774EC2">
      <w:pPr>
        <w:pStyle w:val="Titre1"/>
        <w:rPr>
          <w:rFonts w:ascii="Arial Narrow" w:hAnsi="Arial Narrow"/>
          <w:sz w:val="20"/>
          <w:szCs w:val="20"/>
          <w:lang w:val="fr-FR"/>
        </w:rPr>
      </w:pPr>
    </w:p>
    <w:p w:rsidR="00D430D3" w:rsidRPr="00C90E47" w:rsidRDefault="00D430D3" w:rsidP="00774EC2">
      <w:pPr>
        <w:pStyle w:val="Titre1"/>
        <w:rPr>
          <w:rFonts w:ascii="Arial Narrow" w:hAnsi="Arial Narrow"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sz w:val="20"/>
          <w:szCs w:val="20"/>
          <w:u w:val="single"/>
          <w:lang w:val="fr-FR"/>
        </w:rPr>
        <w:t xml:space="preserve">Approbation </w:t>
      </w:r>
      <w:r w:rsidR="002C3A67" w:rsidRPr="00C90E47">
        <w:rPr>
          <w:rFonts w:ascii="Arial Narrow" w:hAnsi="Arial Narrow"/>
          <w:sz w:val="20"/>
          <w:szCs w:val="20"/>
          <w:u w:val="single"/>
          <w:lang w:val="fr-FR"/>
        </w:rPr>
        <w:t>des</w:t>
      </w:r>
      <w:r w:rsidRPr="00C90E47">
        <w:rPr>
          <w:rFonts w:ascii="Arial Narrow" w:hAnsi="Arial Narrow"/>
          <w:sz w:val="20"/>
          <w:szCs w:val="20"/>
          <w:u w:val="single"/>
          <w:lang w:val="fr-FR"/>
        </w:rPr>
        <w:t xml:space="preserve"> </w:t>
      </w:r>
      <w:r w:rsidR="002C3A67" w:rsidRPr="00C90E47">
        <w:rPr>
          <w:rFonts w:ascii="Arial Narrow" w:hAnsi="Arial Narrow"/>
          <w:sz w:val="20"/>
          <w:szCs w:val="20"/>
          <w:u w:val="single"/>
          <w:lang w:val="fr-FR"/>
        </w:rPr>
        <w:t>comptes rendus</w:t>
      </w:r>
      <w:r w:rsidRPr="00C90E47">
        <w:rPr>
          <w:rFonts w:ascii="Arial Narrow" w:hAnsi="Arial Narrow"/>
          <w:sz w:val="20"/>
          <w:szCs w:val="20"/>
          <w:u w:val="single"/>
          <w:lang w:val="fr-FR"/>
        </w:rPr>
        <w:t xml:space="preserve"> des séances du 30 juin 2017 et 17 août 2017.</w:t>
      </w:r>
    </w:p>
    <w:p w:rsidR="00D430D3" w:rsidRPr="00C90E47" w:rsidRDefault="00D430D3" w:rsidP="00774EC2">
      <w:pPr>
        <w:pStyle w:val="Titre1"/>
        <w:rPr>
          <w:rFonts w:ascii="Arial Narrow" w:hAnsi="Arial Narrow"/>
          <w:sz w:val="20"/>
          <w:szCs w:val="20"/>
          <w:lang w:val="fr-FR"/>
        </w:rPr>
      </w:pPr>
      <w:r w:rsidRPr="00C90E47">
        <w:rPr>
          <w:rFonts w:ascii="Arial Narrow" w:hAnsi="Arial Narrow"/>
          <w:sz w:val="20"/>
          <w:szCs w:val="20"/>
          <w:lang w:val="fr-FR"/>
        </w:rPr>
        <w:t>M. BEZ : « Sur le SDE, ce sont des lanternes et non des lampadaires. »</w:t>
      </w:r>
    </w:p>
    <w:p w:rsidR="00D430D3" w:rsidRPr="00C90E47" w:rsidRDefault="00D430D3" w:rsidP="00774EC2">
      <w:pPr>
        <w:pStyle w:val="Titre1"/>
        <w:rPr>
          <w:rFonts w:ascii="Arial Narrow" w:hAnsi="Arial Narrow"/>
          <w:sz w:val="20"/>
          <w:szCs w:val="20"/>
          <w:lang w:val="fr-FR"/>
        </w:rPr>
      </w:pPr>
      <w:r w:rsidRPr="00C90E47">
        <w:rPr>
          <w:rFonts w:ascii="Arial Narrow" w:hAnsi="Arial Narrow"/>
          <w:sz w:val="20"/>
          <w:szCs w:val="20"/>
          <w:lang w:val="fr-FR"/>
        </w:rPr>
        <w:t>M. LE MAIRE : « Sur les questions diverses concernant la Poste, le nombre d’heures d’ouverture de la Poste était de 26h00 au lieu de 23h00. »</w:t>
      </w:r>
    </w:p>
    <w:p w:rsidR="002C3A67" w:rsidRPr="00C90E47" w:rsidRDefault="002C3A67" w:rsidP="00774EC2">
      <w:pPr>
        <w:pStyle w:val="Titre1"/>
        <w:rPr>
          <w:rFonts w:ascii="Arial Narrow" w:hAnsi="Arial Narrow"/>
          <w:sz w:val="20"/>
          <w:szCs w:val="20"/>
          <w:lang w:val="fr-FR"/>
        </w:rPr>
      </w:pPr>
      <w:r w:rsidRPr="00C90E47">
        <w:rPr>
          <w:rFonts w:ascii="Arial Narrow" w:hAnsi="Arial Narrow"/>
          <w:sz w:val="20"/>
          <w:szCs w:val="20"/>
          <w:lang w:val="fr-FR"/>
        </w:rPr>
        <w:t>Les deux comptes rendus sont adoptés à l’unanimité.</w:t>
      </w:r>
    </w:p>
    <w:p w:rsidR="00D430D3" w:rsidRPr="00C90E47" w:rsidRDefault="00D430D3" w:rsidP="00774EC2">
      <w:pPr>
        <w:pStyle w:val="Titre1"/>
        <w:rPr>
          <w:rFonts w:ascii="Arial Narrow" w:hAnsi="Arial Narrow"/>
          <w:sz w:val="20"/>
          <w:szCs w:val="20"/>
          <w:lang w:val="fr-FR"/>
        </w:rPr>
      </w:pPr>
    </w:p>
    <w:p w:rsidR="002C3A67" w:rsidRPr="00C90E47" w:rsidRDefault="002C3A67" w:rsidP="00774EC2">
      <w:pPr>
        <w:pStyle w:val="Titre1"/>
        <w:rPr>
          <w:rFonts w:ascii="Arial Narrow" w:hAnsi="Arial Narrow"/>
          <w:sz w:val="20"/>
          <w:szCs w:val="20"/>
          <w:lang w:val="fr-FR"/>
        </w:rPr>
      </w:pPr>
    </w:p>
    <w:p w:rsidR="0086768D" w:rsidRPr="00C90E47" w:rsidRDefault="0086768D" w:rsidP="0086768D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SUPPRESSION DE POSTE - MISE A JOUR DU TABLEAU DES  EMPLOIS</w:t>
      </w:r>
    </w:p>
    <w:p w:rsidR="002C3A67" w:rsidRPr="00C90E47" w:rsidRDefault="002C3A67" w:rsidP="0086768D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Il s’agit de modifier le tableau des emplois pour correspondre à l’avancement d’un agent.</w:t>
      </w:r>
    </w:p>
    <w:p w:rsidR="0086768D" w:rsidRPr="00C90E47" w:rsidRDefault="002C3A67" w:rsidP="0086768D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Vote à l’unanimité.</w:t>
      </w:r>
    </w:p>
    <w:p w:rsidR="0086768D" w:rsidRPr="00C90E47" w:rsidRDefault="0086768D" w:rsidP="0086768D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951159" w:rsidRPr="00C90E47" w:rsidRDefault="00C26085" w:rsidP="00425AA3">
      <w:pPr>
        <w:pStyle w:val="Titre1"/>
        <w:ind w:right="-172"/>
        <w:jc w:val="both"/>
        <w:rPr>
          <w:rFonts w:ascii="Arial Narrow" w:hAnsi="Arial Narrow"/>
          <w:b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SDE 65 - </w:t>
      </w:r>
      <w:r w:rsidR="00951159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TRAVAUX DE GENIE CIVIL - ENFOUISSEMENT RESEAU TELEPHONIQUE RUE DU 11 NOVEMBRE</w:t>
      </w:r>
    </w:p>
    <w:p w:rsidR="002C3A67" w:rsidRPr="00C90E47" w:rsidRDefault="00576BFC" w:rsidP="00576BFC">
      <w:pPr>
        <w:widowControl w:val="0"/>
        <w:suppressAutoHyphens/>
        <w:jc w:val="both"/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</w:pPr>
      <w:r w:rsidRPr="00C90E47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 xml:space="preserve">M. </w:t>
      </w:r>
      <w:r w:rsidR="002C3A67" w:rsidRPr="00C90E47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BEZ présente la délibération. Il précise qu’une partie des travaux a déjà été réalisée.</w:t>
      </w:r>
    </w:p>
    <w:p w:rsidR="002C3A67" w:rsidRPr="00C90E47" w:rsidRDefault="002C3A67" w:rsidP="00576BFC">
      <w:pPr>
        <w:widowControl w:val="0"/>
        <w:suppressAutoHyphens/>
        <w:jc w:val="both"/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</w:pPr>
      <w:r w:rsidRPr="00C90E47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M. LE MAIRE : « Une partie de la TVA est récupérable par le SDE. »</w:t>
      </w:r>
    </w:p>
    <w:p w:rsidR="002C3A67" w:rsidRPr="00C90E47" w:rsidRDefault="002C3A67" w:rsidP="002C3A67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Vote à l’unanimité.</w:t>
      </w:r>
    </w:p>
    <w:p w:rsidR="002C3A67" w:rsidRPr="00C90E47" w:rsidRDefault="002C3A67" w:rsidP="00576BFC">
      <w:pPr>
        <w:widowControl w:val="0"/>
        <w:suppressAutoHyphens/>
        <w:jc w:val="both"/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</w:pPr>
    </w:p>
    <w:p w:rsidR="00951159" w:rsidRPr="00C90E47" w:rsidRDefault="007A23D0" w:rsidP="00951159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SDE 65 - </w:t>
      </w:r>
      <w:r w:rsidR="00951159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ENFOUISSEMENT DU RESEAU BASSE TENSION  RUE DU 11 NOVEMBRE</w:t>
      </w:r>
    </w:p>
    <w:p w:rsidR="002C3A67" w:rsidRPr="00C90E47" w:rsidRDefault="00FA6EEC" w:rsidP="00FA6EEC">
      <w:pPr>
        <w:pStyle w:val="Texte1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 xml:space="preserve">M. </w:t>
      </w:r>
      <w:r w:rsidR="002C3A67" w:rsidRPr="00C90E47">
        <w:rPr>
          <w:rFonts w:ascii="Arial Narrow" w:hAnsi="Arial Narrow"/>
          <w:sz w:val="20"/>
          <w:szCs w:val="20"/>
        </w:rPr>
        <w:t>BEZ présente la délibération. Il s’agit là du réseau basse tension.</w:t>
      </w:r>
    </w:p>
    <w:p w:rsidR="002C3A67" w:rsidRPr="00C90E47" w:rsidRDefault="002C3A67" w:rsidP="002C3A67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Vote à l’unanimité.</w:t>
      </w:r>
    </w:p>
    <w:p w:rsidR="002C3A67" w:rsidRPr="00C90E47" w:rsidRDefault="002C3A67" w:rsidP="00FA6EEC">
      <w:pPr>
        <w:pStyle w:val="Texte1"/>
        <w:jc w:val="both"/>
        <w:rPr>
          <w:rFonts w:ascii="Arial Narrow" w:hAnsi="Arial Narrow"/>
          <w:sz w:val="20"/>
          <w:szCs w:val="20"/>
        </w:rPr>
      </w:pPr>
    </w:p>
    <w:p w:rsidR="00951159" w:rsidRPr="00C90E47" w:rsidRDefault="00DA3B2A" w:rsidP="00951159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SDE 65 - </w:t>
      </w:r>
      <w:r w:rsidR="00951159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RENOVATION DE L’ECLAIRAGE PUBLIC  RUE DU 11 NOVEMBRE</w:t>
      </w:r>
    </w:p>
    <w:p w:rsidR="002C3A67" w:rsidRPr="00C90E47" w:rsidRDefault="002C3A67" w:rsidP="00576BFC">
      <w:pPr>
        <w:pStyle w:val="Texte1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M. BEZ présente la délibération.</w:t>
      </w:r>
    </w:p>
    <w:p w:rsidR="002C3A67" w:rsidRPr="00C90E47" w:rsidRDefault="002C3A67" w:rsidP="00576BFC">
      <w:pPr>
        <w:pStyle w:val="Texte1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Vote à l’unanimité.</w:t>
      </w:r>
    </w:p>
    <w:p w:rsidR="00951159" w:rsidRPr="00C90E47" w:rsidRDefault="00951159" w:rsidP="00951159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</w:p>
    <w:p w:rsidR="00951159" w:rsidRPr="00C90E47" w:rsidRDefault="00B3526D" w:rsidP="00951159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SDE 65 - </w:t>
      </w:r>
      <w:r w:rsidR="00951159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RENOVATION DE L’ECLAIRAGE PUBLIC </w:t>
      </w:r>
      <w:r w:rsidR="00461229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CŒUR DE VILLAGE 4</w:t>
      </w:r>
      <w:r w:rsidR="00461229" w:rsidRPr="00C90E47">
        <w:rPr>
          <w:rFonts w:ascii="Arial Narrow" w:hAnsi="Arial Narrow"/>
          <w:b/>
          <w:sz w:val="20"/>
          <w:szCs w:val="20"/>
          <w:u w:val="single"/>
          <w:vertAlign w:val="superscript"/>
          <w:lang w:val="fr-FR"/>
        </w:rPr>
        <w:t>ème</w:t>
      </w:r>
      <w:r w:rsidR="00461229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 TRANCHE</w:t>
      </w:r>
    </w:p>
    <w:p w:rsidR="002C3A67" w:rsidRPr="00C90E47" w:rsidRDefault="00B3526D" w:rsidP="00B3526D">
      <w:pPr>
        <w:pStyle w:val="Texte1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 xml:space="preserve">M. </w:t>
      </w:r>
      <w:r w:rsidR="002C3A67" w:rsidRPr="00C90E47">
        <w:rPr>
          <w:rFonts w:ascii="Arial Narrow" w:hAnsi="Arial Narrow"/>
          <w:sz w:val="20"/>
          <w:szCs w:val="20"/>
        </w:rPr>
        <w:t>BEZ présente la délibération.</w:t>
      </w:r>
    </w:p>
    <w:p w:rsidR="002C3A67" w:rsidRPr="00C90E47" w:rsidRDefault="002C3A67" w:rsidP="00B3526D">
      <w:pPr>
        <w:pStyle w:val="Texte1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M. DELMAS précise que 36 000 € avaient été budgétés au lieu de 36 600 €.</w:t>
      </w:r>
    </w:p>
    <w:p w:rsidR="002C3A67" w:rsidRPr="00C90E47" w:rsidRDefault="002C3A67" w:rsidP="00B3526D">
      <w:pPr>
        <w:pStyle w:val="Texte1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Vote à l’unanimité.</w:t>
      </w:r>
    </w:p>
    <w:p w:rsidR="00763F5D" w:rsidRPr="00C90E47" w:rsidRDefault="00763F5D" w:rsidP="00763F5D">
      <w:pPr>
        <w:jc w:val="center"/>
        <w:outlineLvl w:val="0"/>
        <w:rPr>
          <w:rFonts w:ascii="Arial Narrow" w:eastAsia="Calibri" w:hAnsi="Arial Narrow" w:cs="Arial"/>
          <w:b/>
          <w:sz w:val="20"/>
          <w:szCs w:val="20"/>
          <w:u w:val="single"/>
          <w:lang w:eastAsia="en-US"/>
        </w:rPr>
      </w:pPr>
    </w:p>
    <w:p w:rsidR="00951159" w:rsidRPr="00C90E47" w:rsidRDefault="00951159" w:rsidP="00763F5D">
      <w:pPr>
        <w:pStyle w:val="Corpsdetexte2"/>
      </w:pPr>
      <w:r w:rsidRPr="00C90E47">
        <w:t>CESSION GRATUITE DE TERRAIN AU SYNDICAT D’ASSAINISSEMENT ADOUR ALARIC</w:t>
      </w:r>
    </w:p>
    <w:p w:rsidR="002C3A67" w:rsidRPr="00C90E47" w:rsidRDefault="002C3A67" w:rsidP="00576BFC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  <w:r w:rsidRPr="00C90E47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>M. DELMAS présente la délibération.</w:t>
      </w:r>
    </w:p>
    <w:p w:rsidR="002C3A67" w:rsidRPr="00C90E47" w:rsidRDefault="002C3A67" w:rsidP="00576BFC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  <w:r w:rsidRPr="00C90E47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>M. MAZET : « Le Syndicat a pris</w:t>
      </w:r>
      <w:r w:rsidR="008A59D2" w:rsidRPr="00C90E47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 xml:space="preserve"> à sa charge la connexion au réseau d’eau. »</w:t>
      </w:r>
    </w:p>
    <w:p w:rsidR="002C3A67" w:rsidRPr="00C90E47" w:rsidRDefault="008A59D2" w:rsidP="00576BFC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  <w:r w:rsidRPr="00C90E47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>M. DELMAS : « La nouvelle station disposera de l’eau et de l’électricité. »</w:t>
      </w:r>
    </w:p>
    <w:p w:rsidR="008A59D2" w:rsidRPr="00C90E47" w:rsidRDefault="008A59D2" w:rsidP="00576BFC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  <w:r w:rsidRPr="00C90E47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>Vote à l’unanimité</w:t>
      </w:r>
      <w:r w:rsidR="00370F4E" w:rsidRPr="00C90E47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>.</w:t>
      </w:r>
    </w:p>
    <w:p w:rsidR="008A59D2" w:rsidRPr="00C90E47" w:rsidRDefault="008A59D2" w:rsidP="00576BFC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  <w:r w:rsidRPr="00C90E47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 xml:space="preserve"> </w:t>
      </w:r>
    </w:p>
    <w:p w:rsidR="00951159" w:rsidRPr="00C90E47" w:rsidRDefault="00951159" w:rsidP="00951159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AUTORISATION </w:t>
      </w:r>
      <w:r w:rsidR="00635362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D’</w:t>
      </w: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ACHAT DE TERRAIN A GARCIA-SCI </w:t>
      </w:r>
      <w:r w:rsidR="000214B2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 </w:t>
      </w: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CASTAFIORE- </w:t>
      </w:r>
      <w:r w:rsidR="00635362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GUILENTO</w:t>
      </w:r>
      <w:r w:rsidR="000214B2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 </w:t>
      </w:r>
      <w:r w:rsidR="00635362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 PARCELLES AC 82-83-84</w:t>
      </w:r>
    </w:p>
    <w:p w:rsidR="00370F4E" w:rsidRPr="00C90E47" w:rsidRDefault="00370F4E" w:rsidP="00AE2B31">
      <w:pPr>
        <w:autoSpaceDE w:val="0"/>
        <w:autoSpaceDN w:val="0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bCs/>
          <w:sz w:val="20"/>
          <w:szCs w:val="20"/>
        </w:rPr>
        <w:t>M. DEL</w:t>
      </w:r>
      <w:r w:rsidR="00AE2B31" w:rsidRPr="00C90E47">
        <w:rPr>
          <w:rFonts w:ascii="Arial Narrow" w:hAnsi="Arial Narrow"/>
          <w:sz w:val="20"/>
          <w:szCs w:val="20"/>
        </w:rPr>
        <w:t>M</w:t>
      </w:r>
      <w:r w:rsidRPr="00C90E47">
        <w:rPr>
          <w:rFonts w:ascii="Arial Narrow" w:hAnsi="Arial Narrow"/>
          <w:sz w:val="20"/>
          <w:szCs w:val="20"/>
        </w:rPr>
        <w:t>AS présente la délibération.</w:t>
      </w:r>
    </w:p>
    <w:p w:rsidR="00370F4E" w:rsidRPr="00C90E47" w:rsidRDefault="00370F4E" w:rsidP="00AE2B31">
      <w:pPr>
        <w:autoSpaceDE w:val="0"/>
        <w:autoSpaceDN w:val="0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M. LOUPRET : « Quel type d’aménagement est prévu ? »</w:t>
      </w:r>
    </w:p>
    <w:p w:rsidR="00370F4E" w:rsidRPr="00C90E47" w:rsidRDefault="00370F4E" w:rsidP="00AE2B31">
      <w:pPr>
        <w:autoSpaceDE w:val="0"/>
        <w:autoSpaceDN w:val="0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M. LE MAIRE : « Nous avons été interpel</w:t>
      </w:r>
      <w:r w:rsidR="0075333D">
        <w:rPr>
          <w:rFonts w:ascii="Arial Narrow" w:hAnsi="Arial Narrow"/>
          <w:sz w:val="20"/>
          <w:szCs w:val="20"/>
        </w:rPr>
        <w:t>l</w:t>
      </w:r>
      <w:r w:rsidRPr="00C90E47">
        <w:rPr>
          <w:rFonts w:ascii="Arial Narrow" w:hAnsi="Arial Narrow"/>
          <w:sz w:val="20"/>
          <w:szCs w:val="20"/>
        </w:rPr>
        <w:t>és par la S.N.LAFOURCADE il y a trois ans. L’aménagement sera déterminé en Commission Travaux. »</w:t>
      </w:r>
    </w:p>
    <w:p w:rsidR="00370F4E" w:rsidRPr="00C90E47" w:rsidRDefault="00370F4E" w:rsidP="00AE2B31">
      <w:pPr>
        <w:autoSpaceDE w:val="0"/>
        <w:autoSpaceDN w:val="0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M. BEZ : « Une étude a déjà été élaborée par le bureau d’étude Voiries. »</w:t>
      </w:r>
    </w:p>
    <w:p w:rsidR="00AE2B31" w:rsidRPr="00C90E47" w:rsidRDefault="00370F4E" w:rsidP="00AE2B31">
      <w:pPr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Vote à l’unanimité.</w:t>
      </w:r>
    </w:p>
    <w:p w:rsidR="00FE42AA" w:rsidRPr="00C90E47" w:rsidRDefault="00FE42AA" w:rsidP="00951159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</w:p>
    <w:p w:rsidR="00951159" w:rsidRPr="00C90E47" w:rsidRDefault="00951159" w:rsidP="00951159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LIMITES </w:t>
      </w:r>
      <w:r w:rsidR="00225911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DE PROPRIETE </w:t>
      </w: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/ ASSOCIATION J</w:t>
      </w:r>
      <w:r w:rsidR="00F76E9F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EAN-</w:t>
      </w: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LOUIS PEYDESSUS (PARCELLE  AM 3)</w:t>
      </w:r>
    </w:p>
    <w:p w:rsidR="00370F4E" w:rsidRPr="00C90E47" w:rsidRDefault="00370F4E" w:rsidP="00F76E9F">
      <w:pPr>
        <w:autoSpaceDE w:val="0"/>
        <w:autoSpaceDN w:val="0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 xml:space="preserve">M. BEZ présente la délibération. Il était nécessaire de rectifier les limites de propriété avec l’association propriétaire des bâtiments derrière la Chapelle de </w:t>
      </w:r>
      <w:proofErr w:type="spellStart"/>
      <w:r w:rsidRPr="00C90E47">
        <w:rPr>
          <w:rFonts w:ascii="Arial Narrow" w:hAnsi="Arial Narrow"/>
          <w:sz w:val="20"/>
          <w:szCs w:val="20"/>
        </w:rPr>
        <w:t>Pietat</w:t>
      </w:r>
      <w:proofErr w:type="spellEnd"/>
      <w:r w:rsidRPr="00C90E47">
        <w:rPr>
          <w:rFonts w:ascii="Arial Narrow" w:hAnsi="Arial Narrow"/>
          <w:sz w:val="20"/>
          <w:szCs w:val="20"/>
        </w:rPr>
        <w:t>.</w:t>
      </w:r>
    </w:p>
    <w:p w:rsidR="00370F4E" w:rsidRPr="00C90E47" w:rsidRDefault="00370F4E" w:rsidP="00F76E9F">
      <w:pPr>
        <w:autoSpaceDE w:val="0"/>
        <w:autoSpaceDN w:val="0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M. LOUPRET : « A-t-on une idée du coût de l’escalier ? »</w:t>
      </w:r>
    </w:p>
    <w:p w:rsidR="00370F4E" w:rsidRPr="00C90E47" w:rsidRDefault="00370F4E" w:rsidP="00F76E9F">
      <w:pPr>
        <w:autoSpaceDE w:val="0"/>
        <w:autoSpaceDN w:val="0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M. BEZ : « Moins de 5 000 €. »</w:t>
      </w:r>
    </w:p>
    <w:p w:rsidR="00370F4E" w:rsidRPr="00C90E47" w:rsidRDefault="00370F4E" w:rsidP="00F76E9F">
      <w:pPr>
        <w:autoSpaceDE w:val="0"/>
        <w:autoSpaceDN w:val="0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Vote à l’unanimité.</w:t>
      </w:r>
    </w:p>
    <w:p w:rsidR="00370F4E" w:rsidRPr="00C90E47" w:rsidRDefault="00370F4E" w:rsidP="00951159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lastRenderedPageBreak/>
        <w:t>INTEGRATION DANS LA VOIRIE COMMUNALE – TERRES AMBREES 1</w:t>
      </w:r>
      <w:r w:rsidRPr="00C90E47">
        <w:rPr>
          <w:rFonts w:ascii="Arial Narrow" w:hAnsi="Arial Narrow"/>
          <w:b/>
          <w:sz w:val="20"/>
          <w:szCs w:val="20"/>
          <w:u w:val="single"/>
          <w:vertAlign w:val="superscript"/>
          <w:lang w:val="fr-FR"/>
        </w:rPr>
        <w:t>ère</w:t>
      </w: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 TRANCHE</w:t>
      </w:r>
    </w:p>
    <w:p w:rsidR="00370F4E" w:rsidRPr="00C90E47" w:rsidRDefault="00370F4E" w:rsidP="00951159">
      <w:pPr>
        <w:pStyle w:val="Titre1"/>
        <w:rPr>
          <w:rFonts w:ascii="Arial Narrow" w:hAnsi="Arial Narrow"/>
          <w:sz w:val="20"/>
          <w:szCs w:val="20"/>
          <w:lang w:val="fr-FR"/>
        </w:rPr>
      </w:pPr>
      <w:r w:rsidRPr="00C90E47">
        <w:rPr>
          <w:rFonts w:ascii="Arial Narrow" w:hAnsi="Arial Narrow"/>
          <w:sz w:val="20"/>
          <w:szCs w:val="20"/>
          <w:lang w:val="fr-FR"/>
        </w:rPr>
        <w:t>M. DELMAS présente la délibération.</w:t>
      </w:r>
    </w:p>
    <w:p w:rsidR="00370F4E" w:rsidRPr="00C90E47" w:rsidRDefault="00370F4E" w:rsidP="00951159">
      <w:pPr>
        <w:pStyle w:val="Titre1"/>
        <w:rPr>
          <w:rFonts w:ascii="Arial Narrow" w:hAnsi="Arial Narrow"/>
          <w:sz w:val="20"/>
          <w:szCs w:val="20"/>
          <w:lang w:val="fr-FR"/>
        </w:rPr>
      </w:pPr>
      <w:r w:rsidRPr="00C90E47">
        <w:rPr>
          <w:rFonts w:ascii="Arial Narrow" w:hAnsi="Arial Narrow"/>
          <w:sz w:val="20"/>
          <w:szCs w:val="20"/>
          <w:lang w:val="fr-FR"/>
        </w:rPr>
        <w:t>M. LOUPRET : « Quel intérêt de garder ces petits triangles ? »</w:t>
      </w:r>
    </w:p>
    <w:p w:rsidR="00370F4E" w:rsidRPr="00C90E47" w:rsidRDefault="00370F4E" w:rsidP="00651869">
      <w:pPr>
        <w:pStyle w:val="Titre1"/>
        <w:jc w:val="both"/>
        <w:rPr>
          <w:rFonts w:ascii="Arial Narrow" w:hAnsi="Arial Narrow"/>
          <w:sz w:val="20"/>
          <w:szCs w:val="20"/>
          <w:lang w:val="fr-FR"/>
        </w:rPr>
      </w:pPr>
      <w:r w:rsidRPr="00C90E47">
        <w:rPr>
          <w:rFonts w:ascii="Arial Narrow" w:hAnsi="Arial Narrow"/>
          <w:sz w:val="20"/>
          <w:szCs w:val="20"/>
          <w:lang w:val="fr-FR"/>
        </w:rPr>
        <w:t>M. LE MAIRE : « </w:t>
      </w:r>
      <w:r w:rsidR="00651869" w:rsidRPr="00C90E47">
        <w:rPr>
          <w:rFonts w:ascii="Arial Narrow" w:hAnsi="Arial Narrow"/>
          <w:sz w:val="20"/>
          <w:szCs w:val="20"/>
          <w:lang w:val="fr-FR"/>
        </w:rPr>
        <w:t>Effectivement, ces espaces nous permettrons de compenser le terrain nécessaire à la construction d’un trottoir. De plus, il y a un problème avec les frais qui ne devaient pas être payés par la commune et qui sont mentionnés par le notaire. »</w:t>
      </w:r>
    </w:p>
    <w:p w:rsidR="00370F4E" w:rsidRPr="00C90E47" w:rsidRDefault="00DC52D2" w:rsidP="00951159">
      <w:pPr>
        <w:pStyle w:val="Titre1"/>
        <w:rPr>
          <w:rFonts w:ascii="Arial Narrow" w:hAnsi="Arial Narrow"/>
          <w:sz w:val="20"/>
          <w:szCs w:val="20"/>
          <w:lang w:val="fr-FR"/>
        </w:rPr>
      </w:pPr>
      <w:r w:rsidRPr="00C90E47">
        <w:rPr>
          <w:rFonts w:ascii="Arial Narrow" w:hAnsi="Arial Narrow"/>
          <w:sz w:val="20"/>
          <w:szCs w:val="20"/>
          <w:lang w:val="fr-FR"/>
        </w:rPr>
        <w:t>M. SONNEVILLE : « Est-il normal d’autoriser la construction en limite de route sans trottoir ? »</w:t>
      </w:r>
    </w:p>
    <w:p w:rsidR="00DC52D2" w:rsidRPr="00C90E47" w:rsidRDefault="00DC52D2" w:rsidP="00951159">
      <w:pPr>
        <w:pStyle w:val="Titre1"/>
        <w:rPr>
          <w:rFonts w:ascii="Arial Narrow" w:hAnsi="Arial Narrow"/>
          <w:sz w:val="20"/>
          <w:szCs w:val="20"/>
          <w:lang w:val="fr-FR"/>
        </w:rPr>
      </w:pPr>
      <w:r w:rsidRPr="00C90E47">
        <w:rPr>
          <w:rFonts w:ascii="Arial Narrow" w:hAnsi="Arial Narrow"/>
          <w:sz w:val="20"/>
          <w:szCs w:val="20"/>
          <w:lang w:val="fr-FR"/>
        </w:rPr>
        <w:t>M. LE MAIRE : « Vous avez raison. Ces autorisations ont été données</w:t>
      </w:r>
      <w:r w:rsidR="00452239" w:rsidRPr="00C90E47">
        <w:rPr>
          <w:rFonts w:ascii="Arial Narrow" w:hAnsi="Arial Narrow"/>
          <w:sz w:val="20"/>
          <w:szCs w:val="20"/>
          <w:lang w:val="fr-FR"/>
        </w:rPr>
        <w:t xml:space="preserve"> par la DDT. Il nous faut trouver une solution. Je propose de retirer cette délibération en attendant d’avoir des infos sur les frais à la charge de la Commune. »</w:t>
      </w:r>
    </w:p>
    <w:p w:rsidR="00370F4E" w:rsidRPr="00C90E47" w:rsidRDefault="00370F4E" w:rsidP="00951159">
      <w:pPr>
        <w:pStyle w:val="Titre1"/>
        <w:rPr>
          <w:rFonts w:ascii="Arial Narrow" w:hAnsi="Arial Narrow"/>
          <w:sz w:val="20"/>
          <w:szCs w:val="20"/>
          <w:lang w:val="fr-FR"/>
        </w:rPr>
      </w:pPr>
    </w:p>
    <w:p w:rsidR="00951159" w:rsidRPr="00C90E47" w:rsidRDefault="00951159" w:rsidP="00951159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REDEVANCE D’OCCUPATION DU DOMAINE PUBLIC /</w:t>
      </w:r>
      <w:r w:rsidR="00370F4E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 </w:t>
      </w: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COMMUNICATION ELECTRONIQUE </w:t>
      </w:r>
    </w:p>
    <w:p w:rsidR="00452239" w:rsidRPr="00C90E47" w:rsidRDefault="00452239" w:rsidP="00C111B8">
      <w:pPr>
        <w:jc w:val="both"/>
        <w:rPr>
          <w:rFonts w:ascii="Arial Narrow" w:hAnsi="Arial Narrow"/>
          <w:bCs/>
          <w:sz w:val="20"/>
          <w:szCs w:val="20"/>
        </w:rPr>
      </w:pPr>
      <w:r w:rsidRPr="00C90E47">
        <w:rPr>
          <w:rFonts w:ascii="Arial Narrow" w:hAnsi="Arial Narrow"/>
          <w:bCs/>
          <w:sz w:val="20"/>
          <w:szCs w:val="20"/>
        </w:rPr>
        <w:t>M. DELMAS présente la délibération.</w:t>
      </w:r>
    </w:p>
    <w:p w:rsidR="00452239" w:rsidRPr="00C90E47" w:rsidRDefault="00452239" w:rsidP="00C111B8">
      <w:pPr>
        <w:jc w:val="both"/>
        <w:rPr>
          <w:rFonts w:ascii="Arial Narrow" w:hAnsi="Arial Narrow"/>
          <w:bCs/>
          <w:sz w:val="20"/>
          <w:szCs w:val="20"/>
        </w:rPr>
      </w:pPr>
      <w:r w:rsidRPr="00C90E47">
        <w:rPr>
          <w:rFonts w:ascii="Arial Narrow" w:hAnsi="Arial Narrow"/>
          <w:bCs/>
          <w:sz w:val="20"/>
          <w:szCs w:val="20"/>
        </w:rPr>
        <w:t>Vote à l’unanimité.</w:t>
      </w:r>
    </w:p>
    <w:p w:rsidR="00951159" w:rsidRPr="00C90E47" w:rsidRDefault="00951159" w:rsidP="00951159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</w:p>
    <w:p w:rsidR="00951159" w:rsidRPr="00C90E47" w:rsidRDefault="00951159" w:rsidP="00951159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AUTORISATION D’ENGAGER LES DEPENSES</w:t>
      </w:r>
    </w:p>
    <w:p w:rsidR="00452239" w:rsidRPr="00C90E47" w:rsidRDefault="00AE2B31" w:rsidP="00B868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M</w:t>
      </w:r>
      <w:r w:rsidR="00EE43D7" w:rsidRPr="00C90E47">
        <w:rPr>
          <w:rFonts w:ascii="Arial Narrow" w:hAnsi="Arial Narrow"/>
          <w:sz w:val="20"/>
          <w:szCs w:val="20"/>
        </w:rPr>
        <w:t>.</w:t>
      </w:r>
      <w:r w:rsidRPr="00C90E47">
        <w:rPr>
          <w:rFonts w:ascii="Arial Narrow" w:hAnsi="Arial Narrow"/>
          <w:sz w:val="20"/>
          <w:szCs w:val="20"/>
        </w:rPr>
        <w:t xml:space="preserve"> </w:t>
      </w:r>
      <w:r w:rsidR="00452239" w:rsidRPr="00C90E47">
        <w:rPr>
          <w:rFonts w:ascii="Arial Narrow" w:hAnsi="Arial Narrow"/>
          <w:sz w:val="20"/>
          <w:szCs w:val="20"/>
        </w:rPr>
        <w:t>DELMAS présente la délibération.</w:t>
      </w:r>
    </w:p>
    <w:p w:rsidR="00452239" w:rsidRPr="00C90E47" w:rsidRDefault="00452239" w:rsidP="00B868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Vote à l’unanimité.</w:t>
      </w:r>
    </w:p>
    <w:p w:rsidR="00951159" w:rsidRPr="00C90E47" w:rsidRDefault="00951159" w:rsidP="00951159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</w:p>
    <w:p w:rsidR="00951159" w:rsidRPr="00C90E47" w:rsidRDefault="005A193D" w:rsidP="00951159">
      <w:pPr>
        <w:pStyle w:val="Titre1"/>
        <w:rPr>
          <w:rFonts w:ascii="Arial Narrow" w:hAnsi="Arial Narrow"/>
          <w:b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 xml:space="preserve">DECISION MODIFICATIVE AU BUDGET GENERAL </w:t>
      </w:r>
      <w:r w:rsidR="00951159"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DM3</w:t>
      </w:r>
    </w:p>
    <w:p w:rsidR="00452239" w:rsidRPr="00C90E47" w:rsidRDefault="005A193D" w:rsidP="00744227">
      <w:pPr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 xml:space="preserve">M. </w:t>
      </w:r>
      <w:r w:rsidR="00452239" w:rsidRPr="00C90E47">
        <w:rPr>
          <w:rFonts w:ascii="Arial Narrow" w:hAnsi="Arial Narrow"/>
          <w:sz w:val="20"/>
          <w:szCs w:val="20"/>
        </w:rPr>
        <w:t>DELMAS présente la délibération.</w:t>
      </w:r>
    </w:p>
    <w:p w:rsidR="00452239" w:rsidRPr="00C90E47" w:rsidRDefault="00452239" w:rsidP="00744227">
      <w:pPr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Vote à l’unanimité.</w:t>
      </w:r>
    </w:p>
    <w:p w:rsidR="00452239" w:rsidRPr="00C90E47" w:rsidRDefault="00452239" w:rsidP="00744227">
      <w:pPr>
        <w:jc w:val="both"/>
        <w:rPr>
          <w:rFonts w:ascii="Arial Narrow" w:hAnsi="Arial Narrow"/>
          <w:sz w:val="20"/>
          <w:szCs w:val="20"/>
        </w:rPr>
      </w:pPr>
    </w:p>
    <w:p w:rsidR="00452239" w:rsidRPr="00C90E47" w:rsidRDefault="00452239" w:rsidP="00452239">
      <w:pPr>
        <w:pStyle w:val="Titre1"/>
        <w:jc w:val="both"/>
        <w:rPr>
          <w:rFonts w:ascii="Arial Narrow" w:hAnsi="Arial Narrow"/>
          <w:b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MAITRISE D’ŒUVRE POUR LES TRAVAUX DE VOIRIE 2018-2021</w:t>
      </w:r>
    </w:p>
    <w:p w:rsidR="00452239" w:rsidRPr="00C90E47" w:rsidRDefault="00452239" w:rsidP="00452239">
      <w:pPr>
        <w:pStyle w:val="Titre1"/>
        <w:jc w:val="both"/>
        <w:rPr>
          <w:rFonts w:ascii="Arial Narrow" w:hAnsi="Arial Narrow"/>
          <w:b/>
          <w:sz w:val="20"/>
          <w:szCs w:val="20"/>
          <w:u w:val="single"/>
          <w:lang w:val="fr-FR"/>
        </w:rPr>
      </w:pPr>
      <w:r w:rsidRPr="00C90E47">
        <w:rPr>
          <w:rFonts w:ascii="Arial Narrow" w:hAnsi="Arial Narrow"/>
          <w:b/>
          <w:sz w:val="20"/>
          <w:szCs w:val="20"/>
          <w:u w:val="single"/>
          <w:lang w:val="fr-FR"/>
        </w:rPr>
        <w:t>MAITRISE D’ŒUVRE POUR LES TRAVAUX D’ACCESSIBILITE  2018-2020</w:t>
      </w:r>
    </w:p>
    <w:p w:rsidR="00763F5D" w:rsidRPr="00C90E47" w:rsidRDefault="00452239" w:rsidP="00377C6C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C90E47">
        <w:rPr>
          <w:rFonts w:ascii="Arial Narrow" w:hAnsi="Arial Narrow" w:cs="Times New Roman"/>
          <w:sz w:val="20"/>
          <w:szCs w:val="20"/>
        </w:rPr>
        <w:t>M. le MAIRE propose de retirer ces deux délibérations car les courriers informant les entreprises non retenues ne sont pas partis.</w:t>
      </w:r>
    </w:p>
    <w:p w:rsidR="00452239" w:rsidRPr="00C90E47" w:rsidRDefault="00452239" w:rsidP="00377C6C">
      <w:pPr>
        <w:pStyle w:val="Default"/>
        <w:jc w:val="both"/>
        <w:rPr>
          <w:rFonts w:ascii="Arial Narrow" w:hAnsi="Arial Narrow" w:cs="Times New Roman"/>
          <w:caps/>
          <w:sz w:val="20"/>
          <w:szCs w:val="20"/>
        </w:rPr>
      </w:pPr>
    </w:p>
    <w:p w:rsidR="00377C6C" w:rsidRPr="00C90E47" w:rsidRDefault="00377C6C" w:rsidP="00377C6C">
      <w:pPr>
        <w:pStyle w:val="Default"/>
        <w:jc w:val="both"/>
        <w:rPr>
          <w:rFonts w:ascii="Arial Narrow" w:hAnsi="Arial Narrow" w:cs="Times New Roman"/>
          <w:b/>
          <w:caps/>
          <w:sz w:val="20"/>
          <w:szCs w:val="20"/>
          <w:u w:val="single"/>
        </w:rPr>
      </w:pPr>
      <w:r w:rsidRPr="00C90E47">
        <w:rPr>
          <w:rFonts w:ascii="Arial Narrow" w:hAnsi="Arial Narrow" w:cs="Times New Roman"/>
          <w:b/>
          <w:caps/>
          <w:sz w:val="20"/>
          <w:szCs w:val="20"/>
          <w:u w:val="single"/>
        </w:rPr>
        <w:t xml:space="preserve">AVENANT N°2 POUR LES TRAVAUX DE REQUALIFICATION DU cœur DU VILLAGE TRANCHE 4 </w:t>
      </w:r>
    </w:p>
    <w:p w:rsidR="00452239" w:rsidRPr="00C90E47" w:rsidRDefault="00452239" w:rsidP="00377C6C">
      <w:pPr>
        <w:adjustRightInd w:val="0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M. DELMAS présente la délibération.</w:t>
      </w:r>
    </w:p>
    <w:p w:rsidR="00452239" w:rsidRPr="00C90E47" w:rsidRDefault="00452239" w:rsidP="00377C6C">
      <w:pPr>
        <w:adjustRightInd w:val="0"/>
        <w:jc w:val="both"/>
        <w:rPr>
          <w:rFonts w:ascii="Arial Narrow" w:hAnsi="Arial Narrow"/>
          <w:sz w:val="20"/>
          <w:szCs w:val="20"/>
        </w:rPr>
      </w:pPr>
      <w:r w:rsidRPr="00C90E47">
        <w:rPr>
          <w:rFonts w:ascii="Arial Narrow" w:hAnsi="Arial Narrow"/>
          <w:sz w:val="20"/>
          <w:szCs w:val="20"/>
        </w:rPr>
        <w:t>Vote à l’unanimité.</w:t>
      </w:r>
    </w:p>
    <w:p w:rsidR="00377C6C" w:rsidRPr="00C90E47" w:rsidRDefault="00377C6C" w:rsidP="00377C6C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452239" w:rsidRPr="00C90E47" w:rsidRDefault="00452239" w:rsidP="00377C6C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452239" w:rsidRPr="00C90E47" w:rsidRDefault="00452239" w:rsidP="00D430D3">
      <w:pPr>
        <w:outlineLvl w:val="0"/>
        <w:rPr>
          <w:rFonts w:ascii="Arial Narrow" w:hAnsi="Arial Narrow"/>
          <w:iCs/>
          <w:sz w:val="20"/>
          <w:szCs w:val="20"/>
        </w:rPr>
      </w:pPr>
      <w:r w:rsidRPr="00C90E47">
        <w:rPr>
          <w:rFonts w:ascii="Arial Narrow" w:hAnsi="Arial Narrow"/>
          <w:iCs/>
          <w:sz w:val="20"/>
          <w:szCs w:val="20"/>
          <w:u w:val="single"/>
        </w:rPr>
        <w:t>QUESTIONS DIVERSES</w:t>
      </w:r>
      <w:r w:rsidRPr="00C90E47">
        <w:rPr>
          <w:rFonts w:ascii="Arial Narrow" w:hAnsi="Arial Narrow"/>
          <w:iCs/>
          <w:sz w:val="20"/>
          <w:szCs w:val="20"/>
        </w:rPr>
        <w:t> :</w:t>
      </w:r>
    </w:p>
    <w:p w:rsidR="00452239" w:rsidRPr="00C90E47" w:rsidRDefault="00452239" w:rsidP="00014096">
      <w:pPr>
        <w:jc w:val="both"/>
        <w:outlineLvl w:val="0"/>
        <w:rPr>
          <w:rFonts w:ascii="Arial Narrow" w:hAnsi="Arial Narrow"/>
          <w:iCs/>
          <w:sz w:val="20"/>
          <w:szCs w:val="20"/>
        </w:rPr>
      </w:pPr>
      <w:r w:rsidRPr="00C90E47">
        <w:rPr>
          <w:rFonts w:ascii="Arial Narrow" w:hAnsi="Arial Narrow"/>
          <w:iCs/>
          <w:sz w:val="20"/>
          <w:szCs w:val="20"/>
        </w:rPr>
        <w:t>M. SONNEVILLE : « Avez-vous des informations concernant la Poste, car une affiche précise que les horaires d’ouverture sont diminués à 12h00 ? »</w:t>
      </w:r>
    </w:p>
    <w:p w:rsidR="00452239" w:rsidRPr="00C90E47" w:rsidRDefault="00452239" w:rsidP="00014096">
      <w:pPr>
        <w:jc w:val="both"/>
        <w:outlineLvl w:val="0"/>
        <w:rPr>
          <w:rFonts w:ascii="Arial Narrow" w:hAnsi="Arial Narrow"/>
          <w:iCs/>
          <w:sz w:val="20"/>
          <w:szCs w:val="20"/>
        </w:rPr>
      </w:pPr>
      <w:r w:rsidRPr="00C90E47">
        <w:rPr>
          <w:rFonts w:ascii="Arial Narrow" w:hAnsi="Arial Narrow"/>
          <w:iCs/>
          <w:sz w:val="20"/>
          <w:szCs w:val="20"/>
        </w:rPr>
        <w:t>M. LE MAIRE : « Une réunion a eu lieu à ce sujet. »</w:t>
      </w:r>
      <w:r w:rsidR="00B959AD">
        <w:rPr>
          <w:rFonts w:ascii="Arial Narrow" w:hAnsi="Arial Narrow"/>
          <w:iCs/>
          <w:sz w:val="20"/>
          <w:szCs w:val="20"/>
        </w:rPr>
        <w:t xml:space="preserve"> </w:t>
      </w:r>
    </w:p>
    <w:p w:rsidR="00014096" w:rsidRPr="00C90E47" w:rsidRDefault="00452239" w:rsidP="00014096">
      <w:pPr>
        <w:jc w:val="both"/>
        <w:outlineLvl w:val="0"/>
        <w:rPr>
          <w:rFonts w:ascii="Arial Narrow" w:hAnsi="Arial Narrow"/>
          <w:iCs/>
          <w:sz w:val="20"/>
          <w:szCs w:val="20"/>
        </w:rPr>
      </w:pPr>
      <w:r w:rsidRPr="00C90E47">
        <w:rPr>
          <w:rFonts w:ascii="Arial Narrow" w:hAnsi="Arial Narrow"/>
          <w:iCs/>
          <w:sz w:val="20"/>
          <w:szCs w:val="20"/>
        </w:rPr>
        <w:t>M. SONNEVILLE : « </w:t>
      </w:r>
      <w:r w:rsidR="00014096" w:rsidRPr="00C90E47">
        <w:rPr>
          <w:rFonts w:ascii="Arial Narrow" w:hAnsi="Arial Narrow"/>
          <w:iCs/>
          <w:sz w:val="20"/>
          <w:szCs w:val="20"/>
        </w:rPr>
        <w:t>Qui a payé le distributeur de billets ? »</w:t>
      </w:r>
    </w:p>
    <w:p w:rsidR="00014096" w:rsidRPr="00C90E47" w:rsidRDefault="00014096" w:rsidP="00014096">
      <w:pPr>
        <w:jc w:val="both"/>
        <w:outlineLvl w:val="0"/>
        <w:rPr>
          <w:rFonts w:ascii="Arial Narrow" w:hAnsi="Arial Narrow"/>
          <w:iCs/>
          <w:sz w:val="20"/>
          <w:szCs w:val="20"/>
        </w:rPr>
      </w:pPr>
      <w:r w:rsidRPr="00C90E47">
        <w:rPr>
          <w:rFonts w:ascii="Arial Narrow" w:hAnsi="Arial Narrow"/>
          <w:iCs/>
          <w:sz w:val="20"/>
          <w:szCs w:val="20"/>
        </w:rPr>
        <w:t>M. LE MAIRE : « C’est la Commune mais la Poste est prête à recéder le distributeur. »</w:t>
      </w:r>
    </w:p>
    <w:p w:rsidR="00014096" w:rsidRPr="00C90E47" w:rsidRDefault="00014096" w:rsidP="00D430D3">
      <w:pPr>
        <w:outlineLvl w:val="0"/>
        <w:rPr>
          <w:rFonts w:ascii="Arial Narrow" w:hAnsi="Arial Narrow"/>
          <w:iCs/>
          <w:sz w:val="20"/>
          <w:szCs w:val="20"/>
        </w:rPr>
      </w:pPr>
    </w:p>
    <w:p w:rsidR="00014096" w:rsidRPr="00C90E47" w:rsidRDefault="00014096" w:rsidP="00014096">
      <w:pPr>
        <w:jc w:val="right"/>
        <w:outlineLvl w:val="0"/>
        <w:rPr>
          <w:rFonts w:ascii="Arial Narrow" w:hAnsi="Arial Narrow"/>
          <w:iCs/>
          <w:sz w:val="20"/>
          <w:szCs w:val="20"/>
        </w:rPr>
      </w:pPr>
      <w:r w:rsidRPr="00C90E47">
        <w:rPr>
          <w:rFonts w:ascii="Arial Narrow" w:hAnsi="Arial Narrow"/>
          <w:iCs/>
          <w:sz w:val="20"/>
          <w:szCs w:val="20"/>
        </w:rPr>
        <w:t>L’ordre du jour étant épuisé, la séance est levée à 19H25.</w:t>
      </w:r>
    </w:p>
    <w:p w:rsidR="00014096" w:rsidRPr="00C90E47" w:rsidRDefault="00014096" w:rsidP="00D430D3">
      <w:pPr>
        <w:outlineLvl w:val="0"/>
        <w:rPr>
          <w:rFonts w:ascii="Arial Narrow" w:hAnsi="Arial Narrow"/>
          <w:iCs/>
          <w:sz w:val="20"/>
          <w:szCs w:val="20"/>
        </w:rPr>
      </w:pPr>
      <w:bookmarkStart w:id="0" w:name="_GoBack"/>
      <w:bookmarkEnd w:id="0"/>
    </w:p>
    <w:p w:rsidR="00014096" w:rsidRPr="00C90E47" w:rsidRDefault="00014096" w:rsidP="00014096">
      <w:pPr>
        <w:jc w:val="both"/>
        <w:outlineLvl w:val="0"/>
        <w:rPr>
          <w:rFonts w:ascii="Arial Narrow" w:hAnsi="Arial Narrow"/>
          <w:iCs/>
          <w:sz w:val="20"/>
          <w:szCs w:val="20"/>
        </w:rPr>
      </w:pPr>
      <w:r w:rsidRPr="00C90E47">
        <w:rPr>
          <w:rFonts w:ascii="Arial Narrow" w:hAnsi="Arial Narrow"/>
          <w:iCs/>
          <w:sz w:val="20"/>
          <w:szCs w:val="20"/>
        </w:rPr>
        <w:t xml:space="preserve">M. LE MAIRE : « Pour information, j’ai fait ajourner la décision de construction des WC de </w:t>
      </w:r>
      <w:proofErr w:type="spellStart"/>
      <w:r w:rsidRPr="00C90E47">
        <w:rPr>
          <w:rFonts w:ascii="Arial Narrow" w:hAnsi="Arial Narrow"/>
          <w:iCs/>
          <w:sz w:val="20"/>
          <w:szCs w:val="20"/>
        </w:rPr>
        <w:t>Pietat</w:t>
      </w:r>
      <w:proofErr w:type="spellEnd"/>
      <w:r w:rsidRPr="00C90E47">
        <w:rPr>
          <w:rFonts w:ascii="Arial Narrow" w:hAnsi="Arial Narrow"/>
          <w:iCs/>
          <w:sz w:val="20"/>
          <w:szCs w:val="20"/>
        </w:rPr>
        <w:t>. Nous allons demander des subventions.</w:t>
      </w:r>
      <w:r w:rsidR="00295291" w:rsidRPr="00C90E47">
        <w:rPr>
          <w:rFonts w:ascii="Arial Narrow" w:hAnsi="Arial Narrow"/>
          <w:iCs/>
          <w:sz w:val="20"/>
          <w:szCs w:val="20"/>
        </w:rPr>
        <w:tab/>
      </w:r>
    </w:p>
    <w:p w:rsidR="00014096" w:rsidRPr="00C90E47" w:rsidRDefault="00014096" w:rsidP="00014096">
      <w:pPr>
        <w:jc w:val="both"/>
        <w:outlineLvl w:val="0"/>
        <w:rPr>
          <w:rFonts w:ascii="Arial Narrow" w:hAnsi="Arial Narrow"/>
          <w:iCs/>
          <w:sz w:val="20"/>
          <w:szCs w:val="20"/>
        </w:rPr>
      </w:pPr>
    </w:p>
    <w:p w:rsidR="00014096" w:rsidRPr="00C90E47" w:rsidRDefault="00014096" w:rsidP="00014096">
      <w:pPr>
        <w:tabs>
          <w:tab w:val="left" w:leader="dot" w:pos="7200"/>
          <w:tab w:val="right" w:pos="8820"/>
        </w:tabs>
        <w:jc w:val="center"/>
        <w:rPr>
          <w:rFonts w:ascii="Arial Narrow" w:hAnsi="Arial Narrow"/>
          <w:i/>
          <w:noProof/>
          <w:sz w:val="20"/>
          <w:szCs w:val="20"/>
          <w:u w:val="single"/>
        </w:rPr>
      </w:pPr>
      <w:r w:rsidRPr="00C90E47">
        <w:rPr>
          <w:rFonts w:ascii="Arial Narrow" w:hAnsi="Arial Narrow"/>
          <w:i/>
          <w:noProof/>
          <w:sz w:val="20"/>
          <w:szCs w:val="20"/>
          <w:u w:val="single"/>
        </w:rPr>
        <w:t xml:space="preserve">« Signatures » des Conseillers présents ou « Procurations à » </w:t>
      </w:r>
    </w:p>
    <w:p w:rsidR="00014096" w:rsidRPr="008520BA" w:rsidRDefault="00014096" w:rsidP="00014096">
      <w:pPr>
        <w:tabs>
          <w:tab w:val="left" w:leader="dot" w:pos="7200"/>
          <w:tab w:val="right" w:pos="8820"/>
        </w:tabs>
        <w:jc w:val="center"/>
        <w:rPr>
          <w:rFonts w:ascii="Arial Narrow" w:hAnsi="Arial Narrow"/>
          <w:i/>
          <w:noProof/>
          <w:sz w:val="16"/>
          <w:szCs w:val="16"/>
          <w:u w:val="single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551"/>
        <w:gridCol w:w="1843"/>
        <w:gridCol w:w="2551"/>
      </w:tblGrid>
      <w:tr w:rsidR="00014096" w:rsidRPr="0031467B" w:rsidTr="00B959AD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PÉDEBOY Jean-Christian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MANSE Jean-Luc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014096" w:rsidRPr="0031467B" w:rsidTr="00B959A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RIVALETTO Claudine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OLALLA Anne-Marie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</w:p>
        </w:tc>
      </w:tr>
      <w:tr w:rsidR="00014096" w:rsidRPr="0031467B" w:rsidTr="00B959A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BEZ Bernard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CHAMPAGNE Sylvain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IBORRA François</w:t>
            </w:r>
          </w:p>
        </w:tc>
      </w:tr>
      <w:tr w:rsidR="00014096" w:rsidRPr="0031467B" w:rsidTr="00B959A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</w:p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FERNANDEZ Consuelo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SANSOULET Monique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</w:p>
        </w:tc>
      </w:tr>
      <w:tr w:rsidR="00014096" w:rsidRPr="0031467B" w:rsidTr="00B959A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LOUPRET Yves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MAZET Serge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014096" w:rsidRPr="0031467B" w:rsidTr="00B959A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RODRIGUEZ Rose-Marie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VILANOVA Carmen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</w:p>
        </w:tc>
      </w:tr>
      <w:tr w:rsidR="00014096" w:rsidRPr="0031467B" w:rsidTr="00B959A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DELMAS Claude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LARROUY Michel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014096" w:rsidRPr="0031467B" w:rsidTr="00B959A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POUYENNE-</w:t>
            </w:r>
          </w:p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VIGNAU Régine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DARRÉ Michèle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014096" w:rsidRPr="0031467B" w:rsidTr="00B959A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IBORRA François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MATUT Pascal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014096" w:rsidRPr="0031467B" w:rsidTr="00B959A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MAUVEZIN Françoise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SONNEVILLE Didier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014096" w:rsidRPr="0031467B" w:rsidTr="00B959A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LAGARDELLE Gilles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SCHNEIDER Christianne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 </w:t>
            </w:r>
          </w:p>
        </w:tc>
      </w:tr>
      <w:tr w:rsidR="00014096" w:rsidRPr="0031467B" w:rsidTr="00B959A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PALOMINO Hélène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096" w:rsidRPr="0031467B" w:rsidRDefault="00014096" w:rsidP="00B959AD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31467B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</w:p>
        </w:tc>
      </w:tr>
    </w:tbl>
    <w:p w:rsidR="004E4BBC" w:rsidRPr="004E4BBC" w:rsidRDefault="00295291" w:rsidP="004E4BBC">
      <w:pPr>
        <w:jc w:val="both"/>
        <w:outlineLvl w:val="0"/>
        <w:rPr>
          <w:rFonts w:ascii="Arial Narrow" w:hAnsi="Arial Narrow"/>
          <w:noProof/>
        </w:rPr>
      </w:pPr>
      <w:r w:rsidRPr="00452239">
        <w:rPr>
          <w:rFonts w:ascii="Arial Narrow" w:hAnsi="Arial Narrow"/>
          <w:iCs/>
          <w:sz w:val="22"/>
          <w:szCs w:val="22"/>
        </w:rPr>
        <w:tab/>
      </w:r>
    </w:p>
    <w:sectPr w:rsidR="004E4BBC" w:rsidRPr="004E4BBC" w:rsidSect="00C90E4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OpenSymbol"/>
      </w:rPr>
    </w:lvl>
  </w:abstractNum>
  <w:abstractNum w:abstractNumId="1">
    <w:nsid w:val="034760A1"/>
    <w:multiLevelType w:val="hybridMultilevel"/>
    <w:tmpl w:val="AFCCD20C"/>
    <w:lvl w:ilvl="0" w:tplc="E848BECE">
      <w:start w:val="1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258D1"/>
    <w:multiLevelType w:val="hybridMultilevel"/>
    <w:tmpl w:val="2A08E236"/>
    <w:lvl w:ilvl="0" w:tplc="E848BE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9700F"/>
    <w:multiLevelType w:val="hybridMultilevel"/>
    <w:tmpl w:val="5E7C1978"/>
    <w:lvl w:ilvl="0" w:tplc="E848BE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1D52"/>
    <w:multiLevelType w:val="hybridMultilevel"/>
    <w:tmpl w:val="95E2945C"/>
    <w:lvl w:ilvl="0" w:tplc="159ED43C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77917"/>
    <w:multiLevelType w:val="hybridMultilevel"/>
    <w:tmpl w:val="156E699A"/>
    <w:lvl w:ilvl="0" w:tplc="1FB0128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132EA7"/>
    <w:multiLevelType w:val="hybridMultilevel"/>
    <w:tmpl w:val="AC8E3CDE"/>
    <w:lvl w:ilvl="0" w:tplc="729C37F8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6734DD"/>
    <w:multiLevelType w:val="hybridMultilevel"/>
    <w:tmpl w:val="F996A534"/>
    <w:lvl w:ilvl="0" w:tplc="F42282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E2648"/>
    <w:multiLevelType w:val="hybridMultilevel"/>
    <w:tmpl w:val="A37C5F78"/>
    <w:lvl w:ilvl="0" w:tplc="20248A0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1029BB"/>
    <w:multiLevelType w:val="hybridMultilevel"/>
    <w:tmpl w:val="3CFC23DA"/>
    <w:lvl w:ilvl="0" w:tplc="CA081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A369D"/>
    <w:multiLevelType w:val="hybridMultilevel"/>
    <w:tmpl w:val="03262F04"/>
    <w:lvl w:ilvl="0" w:tplc="2298956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F46F0"/>
    <w:multiLevelType w:val="hybridMultilevel"/>
    <w:tmpl w:val="6B9A63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044DE8"/>
    <w:multiLevelType w:val="hybridMultilevel"/>
    <w:tmpl w:val="197608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4012D"/>
    <w:multiLevelType w:val="multilevel"/>
    <w:tmpl w:val="73002524"/>
    <w:lvl w:ilvl="0">
      <w:start w:val="12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cs="OpenSymbol"/>
      </w:rPr>
    </w:lvl>
  </w:abstractNum>
  <w:abstractNum w:abstractNumId="14">
    <w:nsid w:val="4485770D"/>
    <w:multiLevelType w:val="multilevel"/>
    <w:tmpl w:val="73002524"/>
    <w:lvl w:ilvl="0">
      <w:start w:val="12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cs="OpenSymbol"/>
      </w:rPr>
    </w:lvl>
  </w:abstractNum>
  <w:abstractNum w:abstractNumId="15">
    <w:nsid w:val="4BC92E9B"/>
    <w:multiLevelType w:val="hybridMultilevel"/>
    <w:tmpl w:val="43568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12A37"/>
    <w:multiLevelType w:val="hybridMultilevel"/>
    <w:tmpl w:val="58EA9250"/>
    <w:lvl w:ilvl="0" w:tplc="E848BECE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16E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213DC4"/>
    <w:multiLevelType w:val="hybridMultilevel"/>
    <w:tmpl w:val="8C087E84"/>
    <w:lvl w:ilvl="0" w:tplc="E848BECE">
      <w:start w:val="1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797D93"/>
    <w:multiLevelType w:val="hybridMultilevel"/>
    <w:tmpl w:val="7506F224"/>
    <w:lvl w:ilvl="0" w:tplc="159ED43C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174B8"/>
    <w:multiLevelType w:val="hybridMultilevel"/>
    <w:tmpl w:val="22B01894"/>
    <w:lvl w:ilvl="0" w:tplc="E848BE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E31AA"/>
    <w:multiLevelType w:val="hybridMultilevel"/>
    <w:tmpl w:val="DA300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785A06"/>
    <w:multiLevelType w:val="hybridMultilevel"/>
    <w:tmpl w:val="3184F89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89F6729"/>
    <w:multiLevelType w:val="hybridMultilevel"/>
    <w:tmpl w:val="A3F20E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55021"/>
    <w:multiLevelType w:val="hybridMultilevel"/>
    <w:tmpl w:val="74148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64AE8"/>
    <w:multiLevelType w:val="hybridMultilevel"/>
    <w:tmpl w:val="EA12500E"/>
    <w:lvl w:ilvl="0" w:tplc="906ABC28">
      <w:start w:val="2"/>
      <w:numFmt w:val="bullet"/>
      <w:lvlText w:val="-"/>
      <w:lvlJc w:val="left"/>
      <w:pPr>
        <w:ind w:left="2484" w:hanging="360"/>
      </w:pPr>
      <w:rPr>
        <w:rFonts w:ascii="Sylfaen" w:eastAsia="Times New Roman" w:hAnsi="Sylfae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>
    <w:nsid w:val="72F33232"/>
    <w:multiLevelType w:val="hybridMultilevel"/>
    <w:tmpl w:val="AC9EC292"/>
    <w:lvl w:ilvl="0" w:tplc="E848BECE">
      <w:start w:val="1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A94E14"/>
    <w:multiLevelType w:val="hybridMultilevel"/>
    <w:tmpl w:val="2E28F90A"/>
    <w:lvl w:ilvl="0" w:tplc="87F07FD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C60181"/>
    <w:multiLevelType w:val="hybridMultilevel"/>
    <w:tmpl w:val="C11E2FC4"/>
    <w:lvl w:ilvl="0" w:tplc="E848BE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450A3"/>
    <w:multiLevelType w:val="hybridMultilevel"/>
    <w:tmpl w:val="7EEC81C6"/>
    <w:lvl w:ilvl="0" w:tplc="E848BECE">
      <w:start w:val="1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667CAF"/>
    <w:multiLevelType w:val="hybridMultilevel"/>
    <w:tmpl w:val="166A53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71E1A"/>
    <w:multiLevelType w:val="hybridMultilevel"/>
    <w:tmpl w:val="E0ACB96C"/>
    <w:lvl w:ilvl="0" w:tplc="E848BE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0"/>
  </w:num>
  <w:num w:numId="4">
    <w:abstractNumId w:val="5"/>
  </w:num>
  <w:num w:numId="5">
    <w:abstractNumId w:val="24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9"/>
  </w:num>
  <w:num w:numId="9">
    <w:abstractNumId w:val="22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14"/>
  </w:num>
  <w:num w:numId="15">
    <w:abstractNumId w:val="28"/>
  </w:num>
  <w:num w:numId="16">
    <w:abstractNumId w:val="30"/>
  </w:num>
  <w:num w:numId="17">
    <w:abstractNumId w:val="1"/>
  </w:num>
  <w:num w:numId="18">
    <w:abstractNumId w:val="17"/>
  </w:num>
  <w:num w:numId="19">
    <w:abstractNumId w:val="16"/>
  </w:num>
  <w:num w:numId="20">
    <w:abstractNumId w:val="6"/>
  </w:num>
  <w:num w:numId="21">
    <w:abstractNumId w:val="3"/>
  </w:num>
  <w:num w:numId="22">
    <w:abstractNumId w:val="19"/>
  </w:num>
  <w:num w:numId="23">
    <w:abstractNumId w:val="23"/>
  </w:num>
  <w:num w:numId="24">
    <w:abstractNumId w:val="11"/>
  </w:num>
  <w:num w:numId="25">
    <w:abstractNumId w:val="8"/>
  </w:num>
  <w:num w:numId="26">
    <w:abstractNumId w:val="26"/>
  </w:num>
  <w:num w:numId="27">
    <w:abstractNumId w:val="15"/>
  </w:num>
  <w:num w:numId="28">
    <w:abstractNumId w:val="10"/>
  </w:num>
  <w:num w:numId="29">
    <w:abstractNumId w:val="27"/>
  </w:num>
  <w:num w:numId="30">
    <w:abstractNumId w:val="25"/>
  </w:num>
  <w:num w:numId="31">
    <w:abstractNumId w:val="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AC"/>
    <w:rsid w:val="00014096"/>
    <w:rsid w:val="00014901"/>
    <w:rsid w:val="000214B2"/>
    <w:rsid w:val="00046837"/>
    <w:rsid w:val="000676AD"/>
    <w:rsid w:val="000A2C89"/>
    <w:rsid w:val="000B45A4"/>
    <w:rsid w:val="000C10B5"/>
    <w:rsid w:val="000E0819"/>
    <w:rsid w:val="000E617B"/>
    <w:rsid w:val="00136773"/>
    <w:rsid w:val="0019771F"/>
    <w:rsid w:val="001A146C"/>
    <w:rsid w:val="001B251E"/>
    <w:rsid w:val="001B370C"/>
    <w:rsid w:val="001D7C71"/>
    <w:rsid w:val="001E3D7B"/>
    <w:rsid w:val="0020260B"/>
    <w:rsid w:val="00205636"/>
    <w:rsid w:val="00225911"/>
    <w:rsid w:val="002424B0"/>
    <w:rsid w:val="00262639"/>
    <w:rsid w:val="00295291"/>
    <w:rsid w:val="002B3CCF"/>
    <w:rsid w:val="002C3A67"/>
    <w:rsid w:val="002D4616"/>
    <w:rsid w:val="00327A77"/>
    <w:rsid w:val="00345936"/>
    <w:rsid w:val="00346895"/>
    <w:rsid w:val="00346B09"/>
    <w:rsid w:val="003661C2"/>
    <w:rsid w:val="00370F4E"/>
    <w:rsid w:val="00377C6C"/>
    <w:rsid w:val="003977D3"/>
    <w:rsid w:val="003F05A4"/>
    <w:rsid w:val="0041314E"/>
    <w:rsid w:val="00415DB5"/>
    <w:rsid w:val="00417DD5"/>
    <w:rsid w:val="00425AA3"/>
    <w:rsid w:val="00442FEF"/>
    <w:rsid w:val="00452239"/>
    <w:rsid w:val="00461229"/>
    <w:rsid w:val="00471519"/>
    <w:rsid w:val="00480837"/>
    <w:rsid w:val="00490229"/>
    <w:rsid w:val="004D528D"/>
    <w:rsid w:val="004E09BC"/>
    <w:rsid w:val="004E4BBC"/>
    <w:rsid w:val="004E79E4"/>
    <w:rsid w:val="00511D9E"/>
    <w:rsid w:val="00552536"/>
    <w:rsid w:val="00560295"/>
    <w:rsid w:val="00564A21"/>
    <w:rsid w:val="00576BFC"/>
    <w:rsid w:val="00577E57"/>
    <w:rsid w:val="00583124"/>
    <w:rsid w:val="005A193D"/>
    <w:rsid w:val="005D57F5"/>
    <w:rsid w:val="005D5CA3"/>
    <w:rsid w:val="005F2241"/>
    <w:rsid w:val="00603AB4"/>
    <w:rsid w:val="00604C4F"/>
    <w:rsid w:val="00607897"/>
    <w:rsid w:val="00635362"/>
    <w:rsid w:val="00651869"/>
    <w:rsid w:val="00656A92"/>
    <w:rsid w:val="00687C4D"/>
    <w:rsid w:val="006932A4"/>
    <w:rsid w:val="006970AC"/>
    <w:rsid w:val="006B7B23"/>
    <w:rsid w:val="006D65E4"/>
    <w:rsid w:val="006F7003"/>
    <w:rsid w:val="007109DD"/>
    <w:rsid w:val="00711F1F"/>
    <w:rsid w:val="0071287D"/>
    <w:rsid w:val="00744227"/>
    <w:rsid w:val="0075333D"/>
    <w:rsid w:val="0076244F"/>
    <w:rsid w:val="00763F5D"/>
    <w:rsid w:val="00774EC2"/>
    <w:rsid w:val="00776BB0"/>
    <w:rsid w:val="007A23D0"/>
    <w:rsid w:val="007C28F1"/>
    <w:rsid w:val="007E503B"/>
    <w:rsid w:val="00805391"/>
    <w:rsid w:val="0083110D"/>
    <w:rsid w:val="008334E1"/>
    <w:rsid w:val="00842E60"/>
    <w:rsid w:val="00844755"/>
    <w:rsid w:val="008520BA"/>
    <w:rsid w:val="00857C77"/>
    <w:rsid w:val="0086447A"/>
    <w:rsid w:val="0086768D"/>
    <w:rsid w:val="00893AFA"/>
    <w:rsid w:val="008A59D2"/>
    <w:rsid w:val="008C0565"/>
    <w:rsid w:val="008E6BDC"/>
    <w:rsid w:val="008F358E"/>
    <w:rsid w:val="0091667C"/>
    <w:rsid w:val="00951159"/>
    <w:rsid w:val="0098675A"/>
    <w:rsid w:val="00991C7F"/>
    <w:rsid w:val="009D0F64"/>
    <w:rsid w:val="009D278E"/>
    <w:rsid w:val="009D3C02"/>
    <w:rsid w:val="009D7A67"/>
    <w:rsid w:val="00A6757F"/>
    <w:rsid w:val="00AB0751"/>
    <w:rsid w:val="00AB7E92"/>
    <w:rsid w:val="00AC3510"/>
    <w:rsid w:val="00AE2B31"/>
    <w:rsid w:val="00AF1212"/>
    <w:rsid w:val="00B25E2E"/>
    <w:rsid w:val="00B26ADA"/>
    <w:rsid w:val="00B3526D"/>
    <w:rsid w:val="00B4242C"/>
    <w:rsid w:val="00B4410F"/>
    <w:rsid w:val="00B45631"/>
    <w:rsid w:val="00B7058A"/>
    <w:rsid w:val="00B81705"/>
    <w:rsid w:val="00B868EF"/>
    <w:rsid w:val="00B90677"/>
    <w:rsid w:val="00B959AD"/>
    <w:rsid w:val="00BA4B6A"/>
    <w:rsid w:val="00BB47D5"/>
    <w:rsid w:val="00BB75BF"/>
    <w:rsid w:val="00BE4D22"/>
    <w:rsid w:val="00C111B8"/>
    <w:rsid w:val="00C12929"/>
    <w:rsid w:val="00C17890"/>
    <w:rsid w:val="00C26085"/>
    <w:rsid w:val="00C90E47"/>
    <w:rsid w:val="00C92A7B"/>
    <w:rsid w:val="00C96C35"/>
    <w:rsid w:val="00CA5DCD"/>
    <w:rsid w:val="00CB3074"/>
    <w:rsid w:val="00CD5826"/>
    <w:rsid w:val="00D20CD5"/>
    <w:rsid w:val="00D430D3"/>
    <w:rsid w:val="00D44A4A"/>
    <w:rsid w:val="00D54ACA"/>
    <w:rsid w:val="00D559A9"/>
    <w:rsid w:val="00D64C1A"/>
    <w:rsid w:val="00D665E0"/>
    <w:rsid w:val="00D70B88"/>
    <w:rsid w:val="00D9304A"/>
    <w:rsid w:val="00DA3B2A"/>
    <w:rsid w:val="00DC52D2"/>
    <w:rsid w:val="00E07FA4"/>
    <w:rsid w:val="00E14429"/>
    <w:rsid w:val="00E57D6A"/>
    <w:rsid w:val="00E642EF"/>
    <w:rsid w:val="00E6515B"/>
    <w:rsid w:val="00E730A9"/>
    <w:rsid w:val="00E94233"/>
    <w:rsid w:val="00EA3FEF"/>
    <w:rsid w:val="00EB3CF1"/>
    <w:rsid w:val="00EE43D7"/>
    <w:rsid w:val="00F00AB7"/>
    <w:rsid w:val="00F022DA"/>
    <w:rsid w:val="00F02FAC"/>
    <w:rsid w:val="00F23D88"/>
    <w:rsid w:val="00F31B7F"/>
    <w:rsid w:val="00F51C50"/>
    <w:rsid w:val="00F61569"/>
    <w:rsid w:val="00F71D71"/>
    <w:rsid w:val="00F76E9F"/>
    <w:rsid w:val="00F84FAF"/>
    <w:rsid w:val="00F932E5"/>
    <w:rsid w:val="00FA53B2"/>
    <w:rsid w:val="00FA6EEC"/>
    <w:rsid w:val="00FA76E2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A4"/>
    <w:rPr>
      <w:rFonts w:ascii="Times New Roman" w:eastAsia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1"/>
    <w:qFormat/>
    <w:rsid w:val="003F05A4"/>
    <w:pPr>
      <w:outlineLvl w:val="0"/>
    </w:pPr>
    <w:rPr>
      <w:rFonts w:eastAsia="Calibri" w:cs="Arial"/>
      <w:sz w:val="21"/>
      <w:szCs w:val="21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22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22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22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224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D528D"/>
    <w:pPr>
      <w:keepNext/>
      <w:jc w:val="center"/>
      <w:outlineLvl w:val="5"/>
    </w:pPr>
    <w:rPr>
      <w:rFonts w:ascii="Arial Narrow" w:hAnsi="Arial Narrow"/>
      <w:b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5F2241"/>
    <w:rPr>
      <w:rFonts w:ascii="Times New Roman" w:hAnsi="Times New Roman" w:cs="Arial"/>
      <w:sz w:val="21"/>
      <w:szCs w:val="21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F224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5F224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4Car">
    <w:name w:val="Titre 4 Car"/>
    <w:link w:val="Titre4"/>
    <w:uiPriority w:val="9"/>
    <w:semiHidden/>
    <w:rsid w:val="005F2241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Titre5Car">
    <w:name w:val="Titre 5 Car"/>
    <w:link w:val="Titre5"/>
    <w:uiPriority w:val="9"/>
    <w:semiHidden/>
    <w:rsid w:val="005F2241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Sansinterligne">
    <w:name w:val="No Spacing"/>
    <w:uiPriority w:val="1"/>
    <w:qFormat/>
    <w:rsid w:val="003F05A4"/>
    <w:pPr>
      <w:widowControl w:val="0"/>
    </w:pPr>
    <w:rPr>
      <w:rFonts w:cs="Arial"/>
      <w:sz w:val="22"/>
      <w:szCs w:val="22"/>
      <w:lang w:val="en-US"/>
    </w:rPr>
  </w:style>
  <w:style w:type="paragraph" w:styleId="Paragraphedeliste">
    <w:name w:val="List Paragraph"/>
    <w:basedOn w:val="Normal"/>
    <w:uiPriority w:val="1"/>
    <w:qFormat/>
    <w:rsid w:val="003F05A4"/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F05A4"/>
    <w:rPr>
      <w:rFonts w:ascii="Calibri" w:eastAsia="Calibri" w:hAnsi="Calibri"/>
      <w:sz w:val="22"/>
      <w:szCs w:val="22"/>
      <w:lang w:val="en-US" w:eastAsia="en-US"/>
    </w:rPr>
  </w:style>
  <w:style w:type="paragraph" w:styleId="Corpsdetexte">
    <w:name w:val="Body Text"/>
    <w:aliases w:val="Tekst"/>
    <w:basedOn w:val="Normal"/>
    <w:link w:val="CorpsdetexteCar"/>
    <w:qFormat/>
    <w:rsid w:val="003F05A4"/>
    <w:pPr>
      <w:ind w:left="127"/>
    </w:pPr>
    <w:rPr>
      <w:rFonts w:ascii="Arial" w:eastAsia="Arial" w:hAnsi="Arial"/>
      <w:sz w:val="19"/>
      <w:szCs w:val="19"/>
      <w:lang w:val="en-US" w:eastAsia="en-US"/>
    </w:rPr>
  </w:style>
  <w:style w:type="character" w:customStyle="1" w:styleId="CorpsdetexteCar">
    <w:name w:val="Corps de texte Car"/>
    <w:aliases w:val="Tekst Car"/>
    <w:basedOn w:val="Policepardfaut"/>
    <w:link w:val="Corpsdetexte"/>
    <w:rsid w:val="003F05A4"/>
    <w:rPr>
      <w:rFonts w:ascii="Arial" w:eastAsia="Arial" w:hAnsi="Arial"/>
      <w:sz w:val="19"/>
      <w:szCs w:val="19"/>
      <w:lang w:val="en-US"/>
    </w:rPr>
  </w:style>
  <w:style w:type="character" w:styleId="lev">
    <w:name w:val="Strong"/>
    <w:uiPriority w:val="22"/>
    <w:qFormat/>
    <w:rsid w:val="003F05A4"/>
    <w:rPr>
      <w:b/>
      <w:bCs/>
    </w:rPr>
  </w:style>
  <w:style w:type="paragraph" w:customStyle="1" w:styleId="Default">
    <w:name w:val="Default"/>
    <w:rsid w:val="000B4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rsid w:val="00857C77"/>
    <w:pPr>
      <w:ind w:left="1410"/>
      <w:jc w:val="both"/>
    </w:pPr>
    <w:rPr>
      <w:rFonts w:ascii="Book Antiqua" w:hAnsi="Book Antiqu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57C77"/>
    <w:rPr>
      <w:rFonts w:ascii="Book Antiqua" w:eastAsia="Times New Roman" w:hAnsi="Book Antiqu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2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295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20CD5"/>
    <w:pPr>
      <w:jc w:val="center"/>
      <w:outlineLvl w:val="0"/>
    </w:pPr>
    <w:rPr>
      <w:b/>
      <w:caps/>
      <w:noProof/>
      <w:sz w:val="22"/>
      <w:szCs w:val="2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D20CD5"/>
    <w:rPr>
      <w:rFonts w:ascii="Times New Roman" w:eastAsia="Times New Roman" w:hAnsi="Times New Roman"/>
      <w:b/>
      <w:caps/>
      <w:noProof/>
      <w:sz w:val="22"/>
      <w:szCs w:val="22"/>
      <w:u w:val="single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3661C2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e1">
    <w:name w:val="Texte1"/>
    <w:basedOn w:val="Normal"/>
    <w:rsid w:val="001A146C"/>
    <w:pPr>
      <w:widowControl w:val="0"/>
      <w:suppressAutoHyphens/>
    </w:pPr>
    <w:rPr>
      <w:rFonts w:eastAsia="Lucida Sans Unicode"/>
      <w:kern w:val="1"/>
      <w:sz w:val="22"/>
    </w:rPr>
  </w:style>
  <w:style w:type="paragraph" w:customStyle="1" w:styleId="Texte1Tab1">
    <w:name w:val="Texte1Tab1"/>
    <w:basedOn w:val="Texte1"/>
    <w:rsid w:val="001A146C"/>
    <w:pPr>
      <w:tabs>
        <w:tab w:val="left" w:pos="567"/>
        <w:tab w:val="left" w:pos="1134"/>
        <w:tab w:val="left" w:pos="2835"/>
        <w:tab w:val="right" w:leader="dot" w:pos="9638"/>
      </w:tabs>
      <w:spacing w:after="113"/>
    </w:pPr>
  </w:style>
  <w:style w:type="paragraph" w:customStyle="1" w:styleId="Texte1Tab2">
    <w:name w:val="Texte1Tab2"/>
    <w:basedOn w:val="Texte1Tab1"/>
    <w:rsid w:val="001A146C"/>
    <w:pPr>
      <w:tabs>
        <w:tab w:val="left" w:pos="7370"/>
        <w:tab w:val="right" w:pos="9638"/>
      </w:tabs>
      <w:spacing w:after="28"/>
    </w:pPr>
  </w:style>
  <w:style w:type="paragraph" w:styleId="NormalWeb">
    <w:name w:val="Normal (Web)"/>
    <w:basedOn w:val="Normal"/>
    <w:rsid w:val="00AE2B31"/>
    <w:pPr>
      <w:spacing w:before="100" w:beforeAutospacing="1" w:after="100" w:afterAutospacing="1"/>
    </w:pPr>
  </w:style>
  <w:style w:type="paragraph" w:customStyle="1" w:styleId="Corpsdetexte21">
    <w:name w:val="Corps de texte 21"/>
    <w:basedOn w:val="Normal"/>
    <w:rsid w:val="00CD58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VuConsidrant">
    <w:name w:val="Vu.Considérant"/>
    <w:basedOn w:val="Normal"/>
    <w:rsid w:val="00377C6C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4D528D"/>
    <w:rPr>
      <w:rFonts w:ascii="Arial Narrow" w:eastAsia="Times New Roman" w:hAnsi="Arial Narrow"/>
      <w:b/>
      <w:u w:val="single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763F5D"/>
    <w:pPr>
      <w:jc w:val="both"/>
      <w:outlineLvl w:val="0"/>
    </w:pPr>
    <w:rPr>
      <w:rFonts w:ascii="Arial Narrow" w:hAnsi="Arial Narrow"/>
      <w:b/>
      <w:sz w:val="20"/>
      <w:szCs w:val="20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63F5D"/>
    <w:rPr>
      <w:rFonts w:ascii="Arial Narrow" w:eastAsia="Times New Roman" w:hAnsi="Arial Narrow"/>
      <w:b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A4"/>
    <w:rPr>
      <w:rFonts w:ascii="Times New Roman" w:eastAsia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1"/>
    <w:qFormat/>
    <w:rsid w:val="003F05A4"/>
    <w:pPr>
      <w:outlineLvl w:val="0"/>
    </w:pPr>
    <w:rPr>
      <w:rFonts w:eastAsia="Calibri" w:cs="Arial"/>
      <w:sz w:val="21"/>
      <w:szCs w:val="21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22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22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22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224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D528D"/>
    <w:pPr>
      <w:keepNext/>
      <w:jc w:val="center"/>
      <w:outlineLvl w:val="5"/>
    </w:pPr>
    <w:rPr>
      <w:rFonts w:ascii="Arial Narrow" w:hAnsi="Arial Narrow"/>
      <w:b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5F2241"/>
    <w:rPr>
      <w:rFonts w:ascii="Times New Roman" w:hAnsi="Times New Roman" w:cs="Arial"/>
      <w:sz w:val="21"/>
      <w:szCs w:val="21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F224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5F224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4Car">
    <w:name w:val="Titre 4 Car"/>
    <w:link w:val="Titre4"/>
    <w:uiPriority w:val="9"/>
    <w:semiHidden/>
    <w:rsid w:val="005F2241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Titre5Car">
    <w:name w:val="Titre 5 Car"/>
    <w:link w:val="Titre5"/>
    <w:uiPriority w:val="9"/>
    <w:semiHidden/>
    <w:rsid w:val="005F2241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Sansinterligne">
    <w:name w:val="No Spacing"/>
    <w:uiPriority w:val="1"/>
    <w:qFormat/>
    <w:rsid w:val="003F05A4"/>
    <w:pPr>
      <w:widowControl w:val="0"/>
    </w:pPr>
    <w:rPr>
      <w:rFonts w:cs="Arial"/>
      <w:sz w:val="22"/>
      <w:szCs w:val="22"/>
      <w:lang w:val="en-US"/>
    </w:rPr>
  </w:style>
  <w:style w:type="paragraph" w:styleId="Paragraphedeliste">
    <w:name w:val="List Paragraph"/>
    <w:basedOn w:val="Normal"/>
    <w:uiPriority w:val="1"/>
    <w:qFormat/>
    <w:rsid w:val="003F05A4"/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F05A4"/>
    <w:rPr>
      <w:rFonts w:ascii="Calibri" w:eastAsia="Calibri" w:hAnsi="Calibri"/>
      <w:sz w:val="22"/>
      <w:szCs w:val="22"/>
      <w:lang w:val="en-US" w:eastAsia="en-US"/>
    </w:rPr>
  </w:style>
  <w:style w:type="paragraph" w:styleId="Corpsdetexte">
    <w:name w:val="Body Text"/>
    <w:aliases w:val="Tekst"/>
    <w:basedOn w:val="Normal"/>
    <w:link w:val="CorpsdetexteCar"/>
    <w:qFormat/>
    <w:rsid w:val="003F05A4"/>
    <w:pPr>
      <w:ind w:left="127"/>
    </w:pPr>
    <w:rPr>
      <w:rFonts w:ascii="Arial" w:eastAsia="Arial" w:hAnsi="Arial"/>
      <w:sz w:val="19"/>
      <w:szCs w:val="19"/>
      <w:lang w:val="en-US" w:eastAsia="en-US"/>
    </w:rPr>
  </w:style>
  <w:style w:type="character" w:customStyle="1" w:styleId="CorpsdetexteCar">
    <w:name w:val="Corps de texte Car"/>
    <w:aliases w:val="Tekst Car"/>
    <w:basedOn w:val="Policepardfaut"/>
    <w:link w:val="Corpsdetexte"/>
    <w:rsid w:val="003F05A4"/>
    <w:rPr>
      <w:rFonts w:ascii="Arial" w:eastAsia="Arial" w:hAnsi="Arial"/>
      <w:sz w:val="19"/>
      <w:szCs w:val="19"/>
      <w:lang w:val="en-US"/>
    </w:rPr>
  </w:style>
  <w:style w:type="character" w:styleId="lev">
    <w:name w:val="Strong"/>
    <w:uiPriority w:val="22"/>
    <w:qFormat/>
    <w:rsid w:val="003F05A4"/>
    <w:rPr>
      <w:b/>
      <w:bCs/>
    </w:rPr>
  </w:style>
  <w:style w:type="paragraph" w:customStyle="1" w:styleId="Default">
    <w:name w:val="Default"/>
    <w:rsid w:val="000B4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rsid w:val="00857C77"/>
    <w:pPr>
      <w:ind w:left="1410"/>
      <w:jc w:val="both"/>
    </w:pPr>
    <w:rPr>
      <w:rFonts w:ascii="Book Antiqua" w:hAnsi="Book Antiqu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57C77"/>
    <w:rPr>
      <w:rFonts w:ascii="Book Antiqua" w:eastAsia="Times New Roman" w:hAnsi="Book Antiqu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2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295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20CD5"/>
    <w:pPr>
      <w:jc w:val="center"/>
      <w:outlineLvl w:val="0"/>
    </w:pPr>
    <w:rPr>
      <w:b/>
      <w:caps/>
      <w:noProof/>
      <w:sz w:val="22"/>
      <w:szCs w:val="2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D20CD5"/>
    <w:rPr>
      <w:rFonts w:ascii="Times New Roman" w:eastAsia="Times New Roman" w:hAnsi="Times New Roman"/>
      <w:b/>
      <w:caps/>
      <w:noProof/>
      <w:sz w:val="22"/>
      <w:szCs w:val="22"/>
      <w:u w:val="single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3661C2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e1">
    <w:name w:val="Texte1"/>
    <w:basedOn w:val="Normal"/>
    <w:rsid w:val="001A146C"/>
    <w:pPr>
      <w:widowControl w:val="0"/>
      <w:suppressAutoHyphens/>
    </w:pPr>
    <w:rPr>
      <w:rFonts w:eastAsia="Lucida Sans Unicode"/>
      <w:kern w:val="1"/>
      <w:sz w:val="22"/>
    </w:rPr>
  </w:style>
  <w:style w:type="paragraph" w:customStyle="1" w:styleId="Texte1Tab1">
    <w:name w:val="Texte1Tab1"/>
    <w:basedOn w:val="Texte1"/>
    <w:rsid w:val="001A146C"/>
    <w:pPr>
      <w:tabs>
        <w:tab w:val="left" w:pos="567"/>
        <w:tab w:val="left" w:pos="1134"/>
        <w:tab w:val="left" w:pos="2835"/>
        <w:tab w:val="right" w:leader="dot" w:pos="9638"/>
      </w:tabs>
      <w:spacing w:after="113"/>
    </w:pPr>
  </w:style>
  <w:style w:type="paragraph" w:customStyle="1" w:styleId="Texte1Tab2">
    <w:name w:val="Texte1Tab2"/>
    <w:basedOn w:val="Texte1Tab1"/>
    <w:rsid w:val="001A146C"/>
    <w:pPr>
      <w:tabs>
        <w:tab w:val="left" w:pos="7370"/>
        <w:tab w:val="right" w:pos="9638"/>
      </w:tabs>
      <w:spacing w:after="28"/>
    </w:pPr>
  </w:style>
  <w:style w:type="paragraph" w:styleId="NormalWeb">
    <w:name w:val="Normal (Web)"/>
    <w:basedOn w:val="Normal"/>
    <w:rsid w:val="00AE2B31"/>
    <w:pPr>
      <w:spacing w:before="100" w:beforeAutospacing="1" w:after="100" w:afterAutospacing="1"/>
    </w:pPr>
  </w:style>
  <w:style w:type="paragraph" w:customStyle="1" w:styleId="Corpsdetexte21">
    <w:name w:val="Corps de texte 21"/>
    <w:basedOn w:val="Normal"/>
    <w:rsid w:val="00CD58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VuConsidrant">
    <w:name w:val="Vu.Considérant"/>
    <w:basedOn w:val="Normal"/>
    <w:rsid w:val="00377C6C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4D528D"/>
    <w:rPr>
      <w:rFonts w:ascii="Arial Narrow" w:eastAsia="Times New Roman" w:hAnsi="Arial Narrow"/>
      <w:b/>
      <w:u w:val="single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763F5D"/>
    <w:pPr>
      <w:jc w:val="both"/>
      <w:outlineLvl w:val="0"/>
    </w:pPr>
    <w:rPr>
      <w:rFonts w:ascii="Arial Narrow" w:hAnsi="Arial Narrow"/>
      <w:b/>
      <w:sz w:val="20"/>
      <w:szCs w:val="20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63F5D"/>
    <w:rPr>
      <w:rFonts w:ascii="Arial Narrow" w:eastAsia="Times New Roman" w:hAnsi="Arial Narrow"/>
      <w:b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E7FC-9ABB-4505-BB88-D6032786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MARTINE</cp:lastModifiedBy>
  <cp:revision>3</cp:revision>
  <cp:lastPrinted>2018-02-16T08:39:00Z</cp:lastPrinted>
  <dcterms:created xsi:type="dcterms:W3CDTF">2018-01-22T15:12:00Z</dcterms:created>
  <dcterms:modified xsi:type="dcterms:W3CDTF">2018-02-16T08:50:00Z</dcterms:modified>
</cp:coreProperties>
</file>